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82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color w:val="FF0000"/>
          <w:lang w:val="en-GB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A7E6E33" wp14:editId="6F566AEC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A9">
        <w:rPr>
          <w:lang w:val="en-GB"/>
        </w:rPr>
        <w:t>ICBM</w:t>
      </w:r>
      <w:r w:rsidR="00E53982" w:rsidRPr="00E53982">
        <w:rPr>
          <w:lang w:val="en-GB"/>
        </w:rPr>
        <w:t xml:space="preserve"> Course</w:t>
      </w:r>
      <w:bookmarkEnd w:id="0"/>
      <w:bookmarkEnd w:id="1"/>
      <w:r w:rsidR="00E53982">
        <w:rPr>
          <w:lang w:val="en-GB"/>
        </w:rPr>
        <w:t xml:space="preserve"> </w:t>
      </w:r>
      <w:r>
        <w:rPr>
          <w:lang w:val="en-GB"/>
        </w:rPr>
        <w:t xml:space="preserve">List </w:t>
      </w:r>
      <w:r w:rsidR="00E53982">
        <w:rPr>
          <w:lang w:val="en-GB"/>
        </w:rPr>
        <w:t>201</w:t>
      </w:r>
      <w:r w:rsidR="009D23D1">
        <w:rPr>
          <w:lang w:val="en-GB"/>
        </w:rPr>
        <w:t>8</w:t>
      </w:r>
      <w:r w:rsidR="00E53982">
        <w:rPr>
          <w:lang w:val="en-GB"/>
        </w:rPr>
        <w:t>-201</w:t>
      </w:r>
      <w:r w:rsidR="009D23D1">
        <w:rPr>
          <w:lang w:val="en-GB"/>
        </w:rPr>
        <w:t>9</w:t>
      </w:r>
    </w:p>
    <w:p w:rsidR="00AE36EB" w:rsidRPr="00BD3F9E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en-GB"/>
        </w:rPr>
      </w:pPr>
      <w:r w:rsidRPr="00BD3F9E">
        <w:rPr>
          <w:b/>
          <w:color w:val="C0000A"/>
          <w:sz w:val="28"/>
          <w:szCs w:val="28"/>
          <w:lang w:val="en-GB"/>
        </w:rPr>
        <w:t>Department Management and Communication</w:t>
      </w:r>
    </w:p>
    <w:p w:rsidR="00AE36EB" w:rsidRDefault="00AE36EB" w:rsidP="00E51792">
      <w:pPr>
        <w:spacing w:line="240" w:lineRule="auto"/>
        <w:jc w:val="center"/>
        <w:rPr>
          <w:b/>
          <w:lang w:val="en-GB"/>
        </w:rPr>
      </w:pPr>
      <w:r w:rsidRPr="00F15240">
        <w:rPr>
          <w:b/>
          <w:lang w:val="en-GB"/>
        </w:rPr>
        <w:t>Incoming student mobility 201</w:t>
      </w:r>
      <w:r w:rsidR="00C63FC5">
        <w:rPr>
          <w:b/>
          <w:lang w:val="en-GB"/>
        </w:rPr>
        <w:t>7</w:t>
      </w:r>
      <w:r w:rsidRPr="00F15240">
        <w:rPr>
          <w:b/>
          <w:lang w:val="en-GB"/>
        </w:rPr>
        <w:t>-201</w:t>
      </w:r>
      <w:r w:rsidR="00C63FC5">
        <w:rPr>
          <w:b/>
          <w:lang w:val="en-GB"/>
        </w:rPr>
        <w:t>8</w:t>
      </w:r>
    </w:p>
    <w:p w:rsidR="00E636A5" w:rsidRDefault="00E636A5" w:rsidP="00E51792">
      <w:pPr>
        <w:spacing w:line="240" w:lineRule="auto"/>
        <w:jc w:val="center"/>
        <w:rPr>
          <w:b/>
          <w:lang w:val="en-GB"/>
        </w:rPr>
      </w:pPr>
    </w:p>
    <w:p w:rsidR="00E636A5" w:rsidRPr="00F15240" w:rsidRDefault="00E636A5" w:rsidP="00E51792">
      <w:pPr>
        <w:spacing w:line="240" w:lineRule="auto"/>
        <w:jc w:val="center"/>
        <w:rPr>
          <w:b/>
          <w:lang w:val="en-GB"/>
        </w:rPr>
      </w:pPr>
    </w:p>
    <w:p w:rsidR="002E53CD" w:rsidRDefault="002E53CD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b/>
          <w:szCs w:val="20"/>
          <w:lang w:val="en-GB"/>
        </w:rPr>
      </w:pPr>
    </w:p>
    <w:p w:rsidR="00BD3F9E" w:rsidRPr="002E53CD" w:rsidRDefault="00BD3F9E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Name of student</w:t>
      </w:r>
      <w:r w:rsidRPr="002E53CD">
        <w:rPr>
          <w:szCs w:val="20"/>
          <w:lang w:val="en-GB"/>
        </w:rPr>
        <w:t>: …………………………………………………</w:t>
      </w:r>
      <w:r w:rsidR="00C81415" w:rsidRPr="002E53CD">
        <w:rPr>
          <w:szCs w:val="20"/>
          <w:lang w:val="en-GB"/>
        </w:rPr>
        <w:t>……</w:t>
      </w:r>
      <w:r w:rsidRPr="002E53CD">
        <w:rPr>
          <w:szCs w:val="20"/>
          <w:lang w:val="en-GB"/>
        </w:rPr>
        <w:t>………………………………………..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t>Sending Institution:</w:t>
      </w:r>
      <w:r w:rsidRPr="002E53CD">
        <w:rPr>
          <w:szCs w:val="20"/>
          <w:lang w:val="en-GB"/>
        </w:rPr>
        <w:t>……………………………………………………………………………….…………….</w:t>
      </w:r>
    </w:p>
    <w:p w:rsidR="00C81415" w:rsidRPr="002E53CD" w:rsidRDefault="00C8141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en-GB"/>
        </w:rPr>
      </w:pPr>
      <w:r w:rsidRPr="002E53CD">
        <w:rPr>
          <w:b/>
          <w:szCs w:val="20"/>
          <w:lang w:val="en-GB"/>
        </w:rPr>
        <w:lastRenderedPageBreak/>
        <w:t>Erasmus Code:</w:t>
      </w:r>
      <w:r w:rsidRPr="002E53CD">
        <w:rPr>
          <w:szCs w:val="20"/>
          <w:lang w:val="en-GB"/>
        </w:rPr>
        <w:t xml:space="preserve"> …………………………….</w:t>
      </w:r>
      <w:r w:rsidRPr="002E53CD">
        <w:rPr>
          <w:b/>
          <w:szCs w:val="20"/>
          <w:lang w:val="en-GB"/>
        </w:rPr>
        <w:t>Country:</w:t>
      </w:r>
      <w:r w:rsidRPr="002E53CD">
        <w:rPr>
          <w:szCs w:val="20"/>
          <w:lang w:val="en-GB"/>
        </w:rPr>
        <w:t>…………………………………………………………</w:t>
      </w:r>
    </w:p>
    <w:p w:rsidR="00D34435" w:rsidRPr="00BE6341" w:rsidRDefault="00D34435" w:rsidP="002E53CD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spacing w:line="360" w:lineRule="auto"/>
        <w:rPr>
          <w:sz w:val="18"/>
          <w:szCs w:val="18"/>
          <w:lang w:val="en-GB"/>
        </w:rPr>
      </w:pPr>
    </w:p>
    <w:p w:rsidR="00BD3F9E" w:rsidRPr="00BE6341" w:rsidRDefault="00BD3F9E" w:rsidP="00455DD5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BE6341">
        <w:rPr>
          <w:b/>
          <w:sz w:val="18"/>
          <w:szCs w:val="18"/>
          <w:lang w:val="en-GB"/>
        </w:rPr>
        <w:t>Receiving:</w:t>
      </w:r>
      <w:r w:rsidR="0011596E" w:rsidRPr="00BE6341">
        <w:rPr>
          <w:b/>
          <w:sz w:val="18"/>
          <w:szCs w:val="18"/>
          <w:lang w:val="en-GB"/>
        </w:rPr>
        <w:t xml:space="preserve">  </w:t>
      </w:r>
      <w:proofErr w:type="spellStart"/>
      <w:r w:rsidRPr="00BE6341">
        <w:rPr>
          <w:sz w:val="18"/>
          <w:szCs w:val="18"/>
          <w:lang w:val="en-GB"/>
        </w:rPr>
        <w:t>Artesis</w:t>
      </w:r>
      <w:proofErr w:type="spellEnd"/>
      <w:r w:rsidRPr="00BE6341">
        <w:rPr>
          <w:sz w:val="18"/>
          <w:szCs w:val="18"/>
          <w:lang w:val="en-GB"/>
        </w:rPr>
        <w:t xml:space="preserve"> </w:t>
      </w:r>
      <w:proofErr w:type="spellStart"/>
      <w:r w:rsidRPr="00BE6341">
        <w:rPr>
          <w:sz w:val="18"/>
          <w:szCs w:val="18"/>
          <w:lang w:val="en-GB"/>
        </w:rPr>
        <w:t>Plantijn</w:t>
      </w:r>
      <w:proofErr w:type="spellEnd"/>
      <w:r w:rsidRPr="00BE6341">
        <w:rPr>
          <w:sz w:val="18"/>
          <w:szCs w:val="18"/>
          <w:lang w:val="en-GB"/>
        </w:rPr>
        <w:t xml:space="preserve"> Hogeschool </w:t>
      </w:r>
      <w:r w:rsidR="00D8799B" w:rsidRPr="00BE6341">
        <w:rPr>
          <w:sz w:val="18"/>
          <w:szCs w:val="18"/>
          <w:lang w:val="en-GB"/>
        </w:rPr>
        <w:tab/>
      </w:r>
      <w:r w:rsidR="00D8799B" w:rsidRPr="00BE6341">
        <w:rPr>
          <w:sz w:val="18"/>
          <w:szCs w:val="18"/>
          <w:lang w:val="en-GB"/>
        </w:rPr>
        <w:tab/>
      </w:r>
      <w:r w:rsidR="00D8799B"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5E209A" w:rsidRPr="00BE6341">
        <w:rPr>
          <w:sz w:val="18"/>
          <w:szCs w:val="18"/>
          <w:lang w:val="en-GB"/>
        </w:rPr>
        <w:t>Mrs Stephanie Goovaerts</w:t>
      </w:r>
    </w:p>
    <w:p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GB"/>
        </w:rPr>
      </w:pPr>
      <w:r w:rsidRPr="00BE6341">
        <w:rPr>
          <w:sz w:val="18"/>
          <w:szCs w:val="18"/>
          <w:lang w:val="en-GB"/>
        </w:rPr>
        <w:tab/>
        <w:t>Department Management and Communication</w:t>
      </w:r>
      <w:r w:rsidRPr="00BE6341">
        <w:rPr>
          <w:sz w:val="18"/>
          <w:szCs w:val="18"/>
          <w:lang w:val="en-GB"/>
        </w:rPr>
        <w:tab/>
      </w:r>
      <w:r w:rsidR="00BF3598" w:rsidRPr="00BE6341">
        <w:rPr>
          <w:sz w:val="18"/>
          <w:szCs w:val="18"/>
          <w:lang w:val="en-GB"/>
        </w:rPr>
        <w:tab/>
      </w:r>
      <w:r w:rsidR="005E209A" w:rsidRPr="00BE6341">
        <w:rPr>
          <w:sz w:val="18"/>
          <w:szCs w:val="18"/>
          <w:lang w:val="en-GB"/>
        </w:rPr>
        <w:t>T: +32 3 220 55 32</w:t>
      </w:r>
    </w:p>
    <w:p w:rsidR="00D8799B" w:rsidRPr="00BE6341" w:rsidRDefault="00D8799B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BE6341">
        <w:rPr>
          <w:sz w:val="18"/>
          <w:szCs w:val="18"/>
          <w:lang w:val="en-GB"/>
        </w:rPr>
        <w:tab/>
      </w:r>
      <w:proofErr w:type="spellStart"/>
      <w:r w:rsidRPr="00BE6341">
        <w:rPr>
          <w:sz w:val="18"/>
          <w:szCs w:val="18"/>
          <w:lang w:val="en-US"/>
        </w:rPr>
        <w:t>Meistraat</w:t>
      </w:r>
      <w:proofErr w:type="spellEnd"/>
      <w:r w:rsidRPr="00BE6341">
        <w:rPr>
          <w:sz w:val="18"/>
          <w:szCs w:val="18"/>
          <w:lang w:val="en-US"/>
        </w:rPr>
        <w:t xml:space="preserve"> 5</w:t>
      </w:r>
      <w:r w:rsidR="00BD3C63" w:rsidRPr="00BE6341">
        <w:rPr>
          <w:sz w:val="18"/>
          <w:szCs w:val="18"/>
          <w:lang w:val="en-US"/>
        </w:rPr>
        <w:t>, 2000 Antwerpen, Belgium</w:t>
      </w:r>
      <w:r w:rsidRPr="00BE6341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US"/>
        </w:rPr>
        <w:tab/>
      </w:r>
      <w:r w:rsidRPr="00BE6341">
        <w:rPr>
          <w:sz w:val="18"/>
          <w:szCs w:val="18"/>
          <w:lang w:val="en-US"/>
        </w:rPr>
        <w:tab/>
        <w:t>F: +32 3 220 55 29</w:t>
      </w:r>
    </w:p>
    <w:p w:rsidR="00BD3C63" w:rsidRPr="00BE6341" w:rsidRDefault="00BD3C63" w:rsidP="0011596E">
      <w:pPr>
        <w:pBdr>
          <w:top w:val="single" w:sz="12" w:space="1" w:color="C0000A"/>
          <w:left w:val="single" w:sz="12" w:space="3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 w:val="18"/>
          <w:szCs w:val="18"/>
          <w:lang w:val="en-US"/>
        </w:rPr>
      </w:pPr>
      <w:r w:rsidRPr="00BE6341">
        <w:rPr>
          <w:sz w:val="18"/>
          <w:szCs w:val="18"/>
          <w:lang w:val="en-US"/>
        </w:rPr>
        <w:tab/>
        <w:t>B  ANTWERP62</w:t>
      </w:r>
      <w:r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</w:r>
      <w:r w:rsidR="00D8799B" w:rsidRPr="00BE6341">
        <w:rPr>
          <w:sz w:val="18"/>
          <w:szCs w:val="18"/>
          <w:lang w:val="en-US"/>
        </w:rPr>
        <w:tab/>
        <w:t xml:space="preserve">E: </w:t>
      </w:r>
      <w:hyperlink r:id="rId6" w:history="1">
        <w:r w:rsidR="005E209A" w:rsidRPr="00BE6341">
          <w:rPr>
            <w:rStyle w:val="Hyperlink"/>
            <w:sz w:val="18"/>
            <w:szCs w:val="18"/>
            <w:lang w:val="en-US"/>
          </w:rPr>
          <w:t>stephanie.goovaerts@ap.be</w:t>
        </w:r>
      </w:hyperlink>
    </w:p>
    <w:p w:rsidR="00520C6A" w:rsidRDefault="00520C6A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</w:p>
    <w:p w:rsidR="00E636A5" w:rsidRDefault="00E636A5" w:rsidP="00A11081">
      <w:pPr>
        <w:spacing w:line="240" w:lineRule="auto"/>
        <w:jc w:val="center"/>
        <w:rPr>
          <w:b/>
          <w:sz w:val="18"/>
          <w:szCs w:val="18"/>
          <w:lang w:val="en-GB"/>
        </w:rPr>
      </w:pPr>
    </w:p>
    <w:p w:rsidR="00BD3F9E" w:rsidRPr="00ED141C" w:rsidRDefault="00422B02" w:rsidP="00A11081">
      <w:pPr>
        <w:spacing w:line="240" w:lineRule="auto"/>
        <w:jc w:val="center"/>
        <w:rPr>
          <w:b/>
          <w:szCs w:val="20"/>
          <w:lang w:val="en-GB"/>
        </w:rPr>
      </w:pPr>
      <w:r w:rsidRPr="00ED141C">
        <w:rPr>
          <w:b/>
          <w:szCs w:val="20"/>
          <w:lang w:val="en-GB"/>
        </w:rPr>
        <w:t>Please select the courses you want</w:t>
      </w:r>
      <w:r w:rsidR="00FF008C" w:rsidRPr="00ED141C">
        <w:rPr>
          <w:b/>
          <w:szCs w:val="20"/>
          <w:lang w:val="en-GB"/>
        </w:rPr>
        <w:t xml:space="preserve"> to follow:</w:t>
      </w: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5E209A" w:rsidRPr="00BE6341" w:rsidTr="00520C6A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5E209A" w:rsidRPr="00BE6341" w:rsidRDefault="00520C6A" w:rsidP="00520C6A">
            <w:pPr>
              <w:spacing w:line="240" w:lineRule="auto"/>
              <w:ind w:left="113" w:right="113"/>
              <w:jc w:val="center"/>
              <w:rPr>
                <w:bCs/>
                <w:iCs/>
                <w:position w:val="6"/>
                <w:sz w:val="18"/>
                <w:szCs w:val="18"/>
                <w:lang w:val="en-US"/>
              </w:rPr>
            </w:pP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2</w:t>
            </w:r>
            <w:r w:rsidRPr="00520C6A">
              <w:rPr>
                <w:bCs/>
                <w:iCs/>
                <w:position w:val="6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666E81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 </w:t>
            </w:r>
            <w:r w:rsidR="005E209A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 xml:space="preserve">SEMESTER ( </w:t>
            </w:r>
            <w:r>
              <w:rPr>
                <w:bCs/>
                <w:iCs/>
                <w:position w:val="6"/>
                <w:sz w:val="18"/>
                <w:szCs w:val="18"/>
                <w:lang w:val="en-US"/>
              </w:rPr>
              <w:t>SPRING</w:t>
            </w:r>
            <w:r w:rsidR="005E209A" w:rsidRPr="00BE6341">
              <w:rPr>
                <w:bCs/>
                <w:iCs/>
                <w:position w:val="6"/>
                <w:sz w:val="18"/>
                <w:szCs w:val="18"/>
                <w:lang w:val="en-US"/>
              </w:rPr>
              <w:t>)</w:t>
            </w:r>
          </w:p>
        </w:tc>
        <w:tc>
          <w:tcPr>
            <w:tcW w:w="7689" w:type="dxa"/>
            <w:tcBorders>
              <w:left w:val="single" w:sz="4" w:space="0" w:color="C0000A"/>
            </w:tcBorders>
            <w:shd w:val="clear" w:color="auto" w:fill="C0000A"/>
            <w:hideMark/>
          </w:tcPr>
          <w:p w:rsidR="005E209A" w:rsidRPr="00BE6341" w:rsidRDefault="008C29A9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ICBM – International Class in Business Management</w:t>
            </w:r>
          </w:p>
          <w:p w:rsidR="005E209A" w:rsidRPr="00BE6341" w:rsidRDefault="00192FA7" w:rsidP="00C82836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 xml:space="preserve">Courses*  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clear" w:color="auto" w:fill="C0000A"/>
            <w:hideMark/>
          </w:tcPr>
          <w:p w:rsidR="005E209A" w:rsidRPr="00BE6341" w:rsidRDefault="005E209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ECTS</w:t>
            </w:r>
          </w:p>
        </w:tc>
      </w:tr>
      <w:tr w:rsidR="005E209A" w:rsidRPr="00BE6341" w:rsidTr="00C82836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5E209A" w:rsidRPr="00BE6341" w:rsidRDefault="005E209A" w:rsidP="0011596E">
            <w:pPr>
              <w:spacing w:line="240" w:lineRule="auto"/>
              <w:rPr>
                <w:position w:val="6"/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hideMark/>
          </w:tcPr>
          <w:p w:rsidR="005E209A" w:rsidRPr="00520C6A" w:rsidRDefault="00520C6A" w:rsidP="0011596E">
            <w:pPr>
              <w:spacing w:line="240" w:lineRule="auto"/>
              <w:rPr>
                <w:b/>
                <w:position w:val="6"/>
                <w:sz w:val="18"/>
                <w:szCs w:val="18"/>
                <w:lang w:val="en-US"/>
              </w:rPr>
            </w:pPr>
            <w:r w:rsidRPr="00520C6A">
              <w:rPr>
                <w:b/>
                <w:position w:val="6"/>
                <w:sz w:val="18"/>
                <w:szCs w:val="18"/>
                <w:lang w:val="en-US"/>
              </w:rPr>
              <w:t>Logistics/</w:t>
            </w:r>
            <w:r w:rsidR="00C63FC5"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>Finance</w:t>
            </w:r>
            <w:r>
              <w:rPr>
                <w:b/>
                <w:bCs/>
                <w:iCs/>
                <w:position w:val="6"/>
                <w:sz w:val="18"/>
                <w:szCs w:val="18"/>
                <w:lang w:val="en-US"/>
              </w:rPr>
              <w:t xml:space="preserve"> courses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</w:tcPr>
          <w:p w:rsidR="005E209A" w:rsidRPr="008B5CAB" w:rsidRDefault="005E209A" w:rsidP="0011596E">
            <w:pPr>
              <w:spacing w:line="240" w:lineRule="auto"/>
              <w:rPr>
                <w:b/>
                <w:position w:val="6"/>
                <w:sz w:val="18"/>
                <w:szCs w:val="18"/>
                <w:lang w:val="en-US"/>
              </w:rPr>
            </w:pPr>
          </w:p>
        </w:tc>
      </w:tr>
      <w:tr w:rsidR="00A978FD" w:rsidRPr="00BE6341" w:rsidTr="00C82836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2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2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6A44F1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Transport Economics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6A44F1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A978FD" w:rsidRPr="00BE6341" w:rsidTr="00A978FD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2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2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Environmental Management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C82836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2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2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C96B26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Logistics Project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A978FD" w:rsidRPr="00BE6341" w:rsidTr="00C82836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2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2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ERP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C82836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2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2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Financial Markets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A978FD" w:rsidP="00520C6A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  <w:lang w:val="en-US"/>
              </w:rPr>
              <w:t>otal Logistics/Finance</w:t>
            </w:r>
            <w:r w:rsidRPr="00BE634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DC73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A978FD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hideMark/>
          </w:tcPr>
          <w:p w:rsidR="00A978FD" w:rsidRPr="00BE6341" w:rsidRDefault="00A978FD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  <w:lang w:val="en-US"/>
              </w:rPr>
            </w:pPr>
            <w:r w:rsidRPr="00520C6A">
              <w:rPr>
                <w:b/>
                <w:position w:val="6"/>
                <w:sz w:val="18"/>
                <w:szCs w:val="18"/>
                <w:lang w:val="en-US"/>
              </w:rPr>
              <w:t>Marketing</w:t>
            </w:r>
            <w:r w:rsidR="00C63FC5">
              <w:rPr>
                <w:b/>
                <w:position w:val="6"/>
                <w:sz w:val="18"/>
                <w:szCs w:val="18"/>
                <w:lang w:val="en-US"/>
              </w:rPr>
              <w:t xml:space="preserve"> courses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  <w:hideMark/>
          </w:tcPr>
          <w:p w:rsidR="00A978FD" w:rsidRPr="00BE6341" w:rsidRDefault="00A978FD" w:rsidP="0011596E">
            <w:pPr>
              <w:spacing w:line="240" w:lineRule="auto"/>
              <w:rPr>
                <w:b/>
                <w:bCs/>
                <w:iCs/>
                <w:color w:val="FFFFFF"/>
                <w:position w:val="6"/>
                <w:sz w:val="18"/>
                <w:szCs w:val="18"/>
              </w:rPr>
            </w:pPr>
          </w:p>
        </w:tc>
      </w:tr>
      <w:tr w:rsidR="00A978FD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885928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Data-driven Marketing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F56644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Marketing Project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A978FD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International Marketing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Content Marketing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C63FC5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Digital Marketing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A978FD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A978FD" w:rsidP="00DC7363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Marketing</w:t>
            </w:r>
            <w:r w:rsidRPr="00BE634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DC73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A978FD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right w:val="nil"/>
            </w:tcBorders>
            <w:shd w:val="pct10" w:color="auto" w:fill="FFFFFF"/>
            <w:vAlign w:val="bottom"/>
          </w:tcPr>
          <w:p w:rsidR="00A978FD" w:rsidRPr="00520C6A" w:rsidRDefault="00A978FD" w:rsidP="00A978FD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520C6A">
              <w:rPr>
                <w:b/>
                <w:sz w:val="18"/>
                <w:szCs w:val="18"/>
                <w:lang w:val="en-US"/>
              </w:rPr>
              <w:t>Elective course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left w:val="nil"/>
              <w:right w:val="single" w:sz="4" w:space="0" w:color="C0000A"/>
            </w:tcBorders>
            <w:shd w:val="pct10" w:color="auto" w:fill="FFFFFF"/>
            <w:vAlign w:val="bottom"/>
          </w:tcPr>
          <w:p w:rsidR="00A978FD" w:rsidRPr="00BE6341" w:rsidRDefault="00A978FD" w:rsidP="00520C6A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978FD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English Correspondence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sz w:val="18"/>
                <w:szCs w:val="18"/>
                <w:lang w:val="en-US"/>
              </w:rPr>
              <w:t>3</w:t>
            </w:r>
          </w:p>
        </w:tc>
      </w:tr>
      <w:tr w:rsidR="00F32D22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F32D22" w:rsidRPr="00BE6341" w:rsidRDefault="00F32D22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F32D22" w:rsidRDefault="00F32D22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German Beginner 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F32D22" w:rsidRPr="00BE6341" w:rsidRDefault="00F32D22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EF62FA" w:rsidRPr="00BE6341" w:rsidTr="00520C6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F62FA" w:rsidRPr="00BE6341" w:rsidRDefault="00EF62F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EF62FA" w:rsidRDefault="00EF62FA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BusIT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1198" w:type="dxa"/>
            <w:tcBorders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F62FA" w:rsidRDefault="00EF62FA" w:rsidP="0011596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bookmarkStart w:id="2" w:name="_GoBack"/>
            <w:bookmarkEnd w:id="2"/>
          </w:p>
        </w:tc>
      </w:tr>
      <w:tr w:rsidR="00A978FD" w:rsidRPr="00BE6341" w:rsidTr="005E209A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</w:tcPr>
          <w:p w:rsidR="00A978FD" w:rsidRPr="00BE6341" w:rsidRDefault="00A978FD" w:rsidP="00DC7363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Electives</w:t>
            </w:r>
            <w:r w:rsidRPr="00BE634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A978FD" w:rsidRPr="00BE6341" w:rsidRDefault="00A978FD" w:rsidP="00DC736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A978FD" w:rsidRPr="00BE6341" w:rsidTr="00E21C5C">
        <w:trPr>
          <w:trHeight w:val="316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89" w:type="dxa"/>
            <w:tcBorders>
              <w:top w:val="nil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bottom"/>
            <w:hideMark/>
          </w:tcPr>
          <w:p w:rsidR="00A978FD" w:rsidRPr="00BE6341" w:rsidRDefault="00A978FD" w:rsidP="00520C6A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 xml:space="preserve">TOTAL 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520C6A">
              <w:rPr>
                <w:b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E6341">
              <w:rPr>
                <w:b/>
                <w:sz w:val="18"/>
                <w:szCs w:val="18"/>
                <w:lang w:val="en-US"/>
              </w:rPr>
              <w:t>SEMESTER: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Pr="00BE6341" w:rsidRDefault="00A978FD" w:rsidP="00E21C5C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E6341">
              <w:rPr>
                <w:b/>
                <w:sz w:val="18"/>
                <w:szCs w:val="18"/>
                <w:lang w:val="en-US"/>
              </w:rPr>
              <w:t>……….ECTS</w:t>
            </w:r>
          </w:p>
        </w:tc>
      </w:tr>
      <w:tr w:rsidR="00A978FD" w:rsidRPr="00EF62FA" w:rsidTr="009263A2">
        <w:trPr>
          <w:trHeight w:val="627"/>
        </w:trPr>
        <w:tc>
          <w:tcPr>
            <w:tcW w:w="384" w:type="dxa"/>
            <w:vMerge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A978FD" w:rsidRPr="00BE6341" w:rsidRDefault="00A978FD" w:rsidP="0011596E">
            <w:pPr>
              <w:spacing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87" w:type="dxa"/>
            <w:gridSpan w:val="2"/>
            <w:tcBorders>
              <w:top w:val="nil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A978FD" w:rsidRDefault="00A978FD" w:rsidP="00520C6A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*</w:t>
            </w:r>
            <w:r w:rsidRPr="00A50564">
              <w:rPr>
                <w:i/>
                <w:sz w:val="18"/>
                <w:szCs w:val="18"/>
                <w:lang w:val="en-US"/>
              </w:rPr>
              <w:t xml:space="preserve">All </w:t>
            </w:r>
            <w:r>
              <w:rPr>
                <w:i/>
                <w:sz w:val="18"/>
                <w:szCs w:val="18"/>
                <w:lang w:val="en-US"/>
              </w:rPr>
              <w:t>courses and course</w:t>
            </w:r>
            <w:r w:rsidRPr="00A50564">
              <w:rPr>
                <w:i/>
                <w:sz w:val="18"/>
                <w:szCs w:val="18"/>
                <w:lang w:val="en-US"/>
              </w:rPr>
              <w:t xml:space="preserve"> descriptions are subject to changes at any time</w:t>
            </w:r>
          </w:p>
          <w:p w:rsidR="00A978FD" w:rsidRPr="00BE6341" w:rsidRDefault="00A978FD" w:rsidP="00C63FC5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53982" w:rsidRPr="00BE6341" w:rsidRDefault="00E53982" w:rsidP="0011596E">
      <w:pPr>
        <w:spacing w:line="240" w:lineRule="auto"/>
        <w:rPr>
          <w:sz w:val="18"/>
          <w:szCs w:val="18"/>
          <w:lang w:val="en-US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E6341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Student’s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</w:p>
        </w:tc>
      </w:tr>
      <w:tr w:rsidR="00574610" w:rsidRPr="00BE6341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Signature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>:</w:t>
            </w:r>
          </w:p>
          <w:p w:rsidR="00E636A5" w:rsidRDefault="00E636A5" w:rsidP="00211A68">
            <w:pPr>
              <w:rPr>
                <w:position w:val="6"/>
                <w:sz w:val="18"/>
                <w:szCs w:val="18"/>
              </w:rPr>
            </w:pPr>
          </w:p>
          <w:p w:rsidR="00E636A5" w:rsidRPr="00BE6341" w:rsidRDefault="00E636A5" w:rsidP="00211A68">
            <w:pPr>
              <w:rPr>
                <w:position w:val="6"/>
                <w:sz w:val="18"/>
                <w:szCs w:val="18"/>
              </w:rPr>
            </w:pPr>
          </w:p>
          <w:p w:rsidR="00E46D0B" w:rsidRPr="00BE6341" w:rsidRDefault="00E46D0B" w:rsidP="00211A68">
            <w:pPr>
              <w:rPr>
                <w:position w:val="6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211A68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  <w:tr w:rsidR="00574610" w:rsidRPr="00BE6341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BE6341" w:rsidRDefault="00574610" w:rsidP="00574610">
            <w:pPr>
              <w:rPr>
                <w:position w:val="6"/>
                <w:sz w:val="18"/>
                <w:szCs w:val="18"/>
              </w:rPr>
            </w:pPr>
            <w:proofErr w:type="spellStart"/>
            <w:r w:rsidRPr="00BE6341">
              <w:rPr>
                <w:position w:val="6"/>
                <w:sz w:val="18"/>
                <w:szCs w:val="18"/>
              </w:rPr>
              <w:t>Sending</w:t>
            </w:r>
            <w:proofErr w:type="spellEnd"/>
            <w:r w:rsidRPr="00BE6341">
              <w:rPr>
                <w:position w:val="6"/>
                <w:sz w:val="18"/>
                <w:szCs w:val="18"/>
              </w:rPr>
              <w:t xml:space="preserve"> </w:t>
            </w:r>
            <w:proofErr w:type="spellStart"/>
            <w:r w:rsidRPr="00BE6341">
              <w:rPr>
                <w:position w:val="6"/>
                <w:sz w:val="18"/>
                <w:szCs w:val="18"/>
              </w:rPr>
              <w:t>institution</w:t>
            </w:r>
            <w:proofErr w:type="spellEnd"/>
          </w:p>
        </w:tc>
      </w:tr>
      <w:tr w:rsidR="00574610" w:rsidRPr="00BE6341" w:rsidTr="003C2EE5">
        <w:trPr>
          <w:trHeight w:val="712"/>
        </w:trPr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Pr="00BE6341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We confirm that the proposed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programme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of study is approved.</w:t>
            </w:r>
          </w:p>
          <w:p w:rsidR="00574610" w:rsidRDefault="00574610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E636A5" w:rsidRDefault="00E636A5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E636A5" w:rsidRPr="00BE6341" w:rsidRDefault="00E636A5" w:rsidP="0057461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74610" w:rsidRPr="00BE6341" w:rsidRDefault="00574610" w:rsidP="003C2EE5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rFonts w:cs="Arial"/>
                <w:sz w:val="18"/>
                <w:szCs w:val="18"/>
                <w:lang w:val="en-US"/>
              </w:rPr>
              <w:t xml:space="preserve">Departmental </w:t>
            </w:r>
            <w:proofErr w:type="spellStart"/>
            <w:r w:rsidRPr="00BE6341">
              <w:rPr>
                <w:rFonts w:cs="Arial"/>
                <w:sz w:val="18"/>
                <w:szCs w:val="18"/>
                <w:lang w:val="en-US"/>
              </w:rPr>
              <w:t>co-ordinator's</w:t>
            </w:r>
            <w:proofErr w:type="spellEnd"/>
            <w:r w:rsidRPr="00BE6341">
              <w:rPr>
                <w:rFonts w:cs="Arial"/>
                <w:sz w:val="18"/>
                <w:szCs w:val="18"/>
                <w:lang w:val="en-US"/>
              </w:rPr>
              <w:t xml:space="preserve"> signature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</w:p>
          <w:p w:rsidR="001E6687" w:rsidRDefault="001E6687" w:rsidP="00055992">
            <w:pPr>
              <w:rPr>
                <w:position w:val="6"/>
                <w:sz w:val="18"/>
                <w:szCs w:val="18"/>
              </w:rPr>
            </w:pPr>
          </w:p>
          <w:p w:rsidR="00E636A5" w:rsidRDefault="00E636A5" w:rsidP="00055992">
            <w:pPr>
              <w:rPr>
                <w:position w:val="6"/>
                <w:sz w:val="18"/>
                <w:szCs w:val="18"/>
              </w:rPr>
            </w:pPr>
          </w:p>
          <w:p w:rsidR="00E636A5" w:rsidRPr="00BE6341" w:rsidRDefault="00E636A5" w:rsidP="00055992">
            <w:pPr>
              <w:rPr>
                <w:position w:val="6"/>
                <w:sz w:val="18"/>
                <w:szCs w:val="18"/>
              </w:rPr>
            </w:pPr>
          </w:p>
          <w:p w:rsidR="00574610" w:rsidRPr="00BE6341" w:rsidRDefault="00574610" w:rsidP="00055992">
            <w:pPr>
              <w:rPr>
                <w:position w:val="6"/>
                <w:sz w:val="18"/>
                <w:szCs w:val="18"/>
              </w:rPr>
            </w:pPr>
            <w:r w:rsidRPr="00BE6341">
              <w:rPr>
                <w:position w:val="6"/>
                <w:sz w:val="18"/>
                <w:szCs w:val="18"/>
              </w:rPr>
              <w:t xml:space="preserve">Date: </w:t>
            </w:r>
          </w:p>
        </w:tc>
      </w:tr>
    </w:tbl>
    <w:p w:rsidR="00BD3F9E" w:rsidRPr="0011596E" w:rsidRDefault="00BD3F9E" w:rsidP="00E46D0B">
      <w:pPr>
        <w:rPr>
          <w:sz w:val="16"/>
          <w:szCs w:val="16"/>
          <w:lang w:val="en-US"/>
        </w:rPr>
      </w:pPr>
    </w:p>
    <w:sectPr w:rsidR="00BD3F9E" w:rsidRPr="0011596E" w:rsidSect="00520C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6FDEF20E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2"/>
    <w:rsid w:val="0003009E"/>
    <w:rsid w:val="00055992"/>
    <w:rsid w:val="00073421"/>
    <w:rsid w:val="00074CAA"/>
    <w:rsid w:val="000C4DA8"/>
    <w:rsid w:val="0011596E"/>
    <w:rsid w:val="00117287"/>
    <w:rsid w:val="00192EDD"/>
    <w:rsid w:val="00192FA7"/>
    <w:rsid w:val="001E6687"/>
    <w:rsid w:val="00211A68"/>
    <w:rsid w:val="00211AA9"/>
    <w:rsid w:val="00222205"/>
    <w:rsid w:val="00265C07"/>
    <w:rsid w:val="002B4578"/>
    <w:rsid w:val="002C27C6"/>
    <w:rsid w:val="002D7676"/>
    <w:rsid w:val="002E53CD"/>
    <w:rsid w:val="003227EB"/>
    <w:rsid w:val="00347158"/>
    <w:rsid w:val="00386869"/>
    <w:rsid w:val="003A2954"/>
    <w:rsid w:val="003C2EE5"/>
    <w:rsid w:val="003E3A77"/>
    <w:rsid w:val="00422B02"/>
    <w:rsid w:val="00424667"/>
    <w:rsid w:val="00455DD5"/>
    <w:rsid w:val="00520C6A"/>
    <w:rsid w:val="00574610"/>
    <w:rsid w:val="00582ABB"/>
    <w:rsid w:val="005E209A"/>
    <w:rsid w:val="00666E81"/>
    <w:rsid w:val="006D391A"/>
    <w:rsid w:val="006E3C0B"/>
    <w:rsid w:val="00795FCF"/>
    <w:rsid w:val="00840C6F"/>
    <w:rsid w:val="0087719F"/>
    <w:rsid w:val="00885928"/>
    <w:rsid w:val="00892172"/>
    <w:rsid w:val="008B5CAB"/>
    <w:rsid w:val="008C29A9"/>
    <w:rsid w:val="008C3366"/>
    <w:rsid w:val="008C36C6"/>
    <w:rsid w:val="008E2CC8"/>
    <w:rsid w:val="008E332B"/>
    <w:rsid w:val="00913449"/>
    <w:rsid w:val="00924671"/>
    <w:rsid w:val="009263A2"/>
    <w:rsid w:val="009323C4"/>
    <w:rsid w:val="009D23D1"/>
    <w:rsid w:val="00A11081"/>
    <w:rsid w:val="00A70C31"/>
    <w:rsid w:val="00A93A4D"/>
    <w:rsid w:val="00A978FD"/>
    <w:rsid w:val="00AB7B57"/>
    <w:rsid w:val="00AD18EC"/>
    <w:rsid w:val="00AE36EB"/>
    <w:rsid w:val="00B05EBC"/>
    <w:rsid w:val="00B30608"/>
    <w:rsid w:val="00B3112B"/>
    <w:rsid w:val="00B70BE0"/>
    <w:rsid w:val="00BA3BB9"/>
    <w:rsid w:val="00BD3C63"/>
    <w:rsid w:val="00BD3F9E"/>
    <w:rsid w:val="00BE6341"/>
    <w:rsid w:val="00BE7821"/>
    <w:rsid w:val="00BF3029"/>
    <w:rsid w:val="00BF3598"/>
    <w:rsid w:val="00C63FC5"/>
    <w:rsid w:val="00C709F1"/>
    <w:rsid w:val="00C81415"/>
    <w:rsid w:val="00C82836"/>
    <w:rsid w:val="00C96B26"/>
    <w:rsid w:val="00CD5146"/>
    <w:rsid w:val="00CF3053"/>
    <w:rsid w:val="00D03B40"/>
    <w:rsid w:val="00D26794"/>
    <w:rsid w:val="00D34435"/>
    <w:rsid w:val="00D548BB"/>
    <w:rsid w:val="00D8799B"/>
    <w:rsid w:val="00E15FDC"/>
    <w:rsid w:val="00E21C5C"/>
    <w:rsid w:val="00E46D0B"/>
    <w:rsid w:val="00E51792"/>
    <w:rsid w:val="00E53982"/>
    <w:rsid w:val="00E636A5"/>
    <w:rsid w:val="00ED141C"/>
    <w:rsid w:val="00EF4050"/>
    <w:rsid w:val="00EF62FA"/>
    <w:rsid w:val="00F15240"/>
    <w:rsid w:val="00F32D22"/>
    <w:rsid w:val="00F40579"/>
    <w:rsid w:val="00F56644"/>
    <w:rsid w:val="00FE16DA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ED33"/>
  <w15:docId w15:val="{BA60ADC8-D42F-4403-91F6-B48061B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92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goovaerts@ap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AFE25AC1.dotm</Template>
  <TotalTime>0</TotalTime>
  <Pages>1</Pages>
  <Words>231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Vissers Nadia</dc:creator>
  <cp:lastModifiedBy>Verstraeten Annelies</cp:lastModifiedBy>
  <cp:revision>2</cp:revision>
  <cp:lastPrinted>2017-02-01T12:44:00Z</cp:lastPrinted>
  <dcterms:created xsi:type="dcterms:W3CDTF">2018-03-08T14:59:00Z</dcterms:created>
  <dcterms:modified xsi:type="dcterms:W3CDTF">2018-03-08T14:59:00Z</dcterms:modified>
</cp:coreProperties>
</file>