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D4" w:rsidRDefault="00DB22D4" w:rsidP="00E51792">
      <w:pPr>
        <w:pStyle w:val="Kop1"/>
        <w:numPr>
          <w:ilvl w:val="0"/>
          <w:numId w:val="0"/>
        </w:numPr>
        <w:spacing w:line="240" w:lineRule="auto"/>
        <w:jc w:val="center"/>
        <w:rPr>
          <w:lang w:val="en-GB"/>
        </w:rPr>
      </w:pPr>
      <w:bookmarkStart w:id="0" w:name="_Toc391896604"/>
      <w:bookmarkStart w:id="1" w:name="_Toc289074587"/>
    </w:p>
    <w:p w:rsidR="00E53982" w:rsidRDefault="0063045A" w:rsidP="00E51792">
      <w:pPr>
        <w:pStyle w:val="Kop1"/>
        <w:numPr>
          <w:ilvl w:val="0"/>
          <w:numId w:val="0"/>
        </w:numPr>
        <w:spacing w:line="240" w:lineRule="auto"/>
        <w:jc w:val="center"/>
        <w:rPr>
          <w:color w:val="FF0000"/>
          <w:lang w:val="en-GB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5280660</wp:posOffset>
            </wp:positionH>
            <wp:positionV relativeFrom="margin">
              <wp:posOffset>-168910</wp:posOffset>
            </wp:positionV>
            <wp:extent cx="1254760" cy="618490"/>
            <wp:effectExtent l="0" t="0" r="254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EB"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4A7E6E33" wp14:editId="6F566AEC">
            <wp:simplePos x="0" y="0"/>
            <wp:positionH relativeFrom="column">
              <wp:posOffset>-766445</wp:posOffset>
            </wp:positionH>
            <wp:positionV relativeFrom="paragraph">
              <wp:posOffset>-223520</wp:posOffset>
            </wp:positionV>
            <wp:extent cx="1257300" cy="676275"/>
            <wp:effectExtent l="0" t="0" r="0" b="9525"/>
            <wp:wrapNone/>
            <wp:docPr id="1" name="Afbeelding 1" descr="AP_basis_ENG_witrui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AP_basis_ENG_witruim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0CF0">
        <w:rPr>
          <w:lang w:val="en-GB"/>
        </w:rPr>
        <w:t>FlaHosT</w:t>
      </w:r>
      <w:proofErr w:type="spellEnd"/>
      <w:r w:rsidR="00E53982" w:rsidRPr="00E53982">
        <w:rPr>
          <w:lang w:val="en-GB"/>
        </w:rPr>
        <w:t xml:space="preserve"> Course</w:t>
      </w:r>
      <w:bookmarkEnd w:id="0"/>
      <w:bookmarkEnd w:id="1"/>
      <w:r w:rsidR="00E53982">
        <w:rPr>
          <w:lang w:val="en-GB"/>
        </w:rPr>
        <w:t xml:space="preserve"> </w:t>
      </w:r>
      <w:r w:rsidR="00AE36EB">
        <w:rPr>
          <w:lang w:val="en-GB"/>
        </w:rPr>
        <w:t xml:space="preserve">List </w:t>
      </w:r>
      <w:r w:rsidR="00E53982">
        <w:rPr>
          <w:lang w:val="en-GB"/>
        </w:rPr>
        <w:t>201</w:t>
      </w:r>
      <w:r w:rsidR="00627EE6">
        <w:rPr>
          <w:lang w:val="en-GB"/>
        </w:rPr>
        <w:t>8-2019</w:t>
      </w:r>
    </w:p>
    <w:p w:rsidR="00AE36EB" w:rsidRPr="00BD3F9E" w:rsidRDefault="00AE36EB" w:rsidP="00E51792">
      <w:pPr>
        <w:spacing w:line="240" w:lineRule="auto"/>
        <w:jc w:val="center"/>
        <w:rPr>
          <w:b/>
          <w:color w:val="C0000A"/>
          <w:sz w:val="28"/>
          <w:szCs w:val="28"/>
          <w:lang w:val="en-GB"/>
        </w:rPr>
      </w:pPr>
      <w:r w:rsidRPr="00BD3F9E">
        <w:rPr>
          <w:b/>
          <w:color w:val="C0000A"/>
          <w:sz w:val="28"/>
          <w:szCs w:val="28"/>
          <w:lang w:val="en-GB"/>
        </w:rPr>
        <w:t>Department Management and Communication</w:t>
      </w:r>
    </w:p>
    <w:p w:rsidR="00AE36EB" w:rsidRDefault="00AE36EB" w:rsidP="00E51792">
      <w:pPr>
        <w:spacing w:line="240" w:lineRule="auto"/>
        <w:jc w:val="center"/>
        <w:rPr>
          <w:b/>
          <w:lang w:val="en-GB"/>
        </w:rPr>
      </w:pPr>
      <w:r w:rsidRPr="00F15240">
        <w:rPr>
          <w:b/>
          <w:lang w:val="en-GB"/>
        </w:rPr>
        <w:t>Incoming student mobility 201</w:t>
      </w:r>
      <w:r w:rsidR="005F4B2C">
        <w:rPr>
          <w:b/>
          <w:lang w:val="en-GB"/>
        </w:rPr>
        <w:t>8</w:t>
      </w:r>
      <w:r w:rsidRPr="00F15240">
        <w:rPr>
          <w:b/>
          <w:lang w:val="en-GB"/>
        </w:rPr>
        <w:t>-201</w:t>
      </w:r>
      <w:r w:rsidR="005F4B2C">
        <w:rPr>
          <w:b/>
          <w:lang w:val="en-GB"/>
        </w:rPr>
        <w:t>9</w:t>
      </w:r>
    </w:p>
    <w:p w:rsidR="004B7D01" w:rsidRDefault="004B7D01" w:rsidP="00F97C0B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spacing w:line="360" w:lineRule="auto"/>
        <w:rPr>
          <w:b/>
          <w:sz w:val="18"/>
          <w:szCs w:val="18"/>
          <w:lang w:val="en-GB"/>
        </w:rPr>
      </w:pPr>
    </w:p>
    <w:p w:rsidR="00BD3F9E" w:rsidRPr="00AF0CF0" w:rsidRDefault="00BD3F9E" w:rsidP="00F97C0B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spacing w:line="360" w:lineRule="auto"/>
        <w:rPr>
          <w:sz w:val="18"/>
          <w:szCs w:val="18"/>
          <w:lang w:val="en-GB"/>
        </w:rPr>
      </w:pPr>
      <w:r w:rsidRPr="00AF0CF0">
        <w:rPr>
          <w:b/>
          <w:sz w:val="18"/>
          <w:szCs w:val="18"/>
          <w:lang w:val="en-GB"/>
        </w:rPr>
        <w:t>Name of student</w:t>
      </w:r>
      <w:r w:rsidRPr="00AF0CF0">
        <w:rPr>
          <w:sz w:val="18"/>
          <w:szCs w:val="18"/>
          <w:lang w:val="en-GB"/>
        </w:rPr>
        <w:t>: …………………………………………………</w:t>
      </w:r>
      <w:r w:rsidR="00C81415" w:rsidRPr="00AF0CF0">
        <w:rPr>
          <w:sz w:val="18"/>
          <w:szCs w:val="18"/>
          <w:lang w:val="en-GB"/>
        </w:rPr>
        <w:t>……………</w:t>
      </w:r>
      <w:r w:rsidRPr="00AF0CF0">
        <w:rPr>
          <w:sz w:val="18"/>
          <w:szCs w:val="18"/>
          <w:lang w:val="en-GB"/>
        </w:rPr>
        <w:t>……………………………………………..</w:t>
      </w:r>
    </w:p>
    <w:p w:rsidR="00C81415" w:rsidRPr="00AF0CF0" w:rsidRDefault="00C81415" w:rsidP="00F97C0B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tabs>
          <w:tab w:val="left" w:pos="993"/>
        </w:tabs>
        <w:spacing w:line="360" w:lineRule="auto"/>
        <w:rPr>
          <w:sz w:val="18"/>
          <w:szCs w:val="18"/>
          <w:lang w:val="en-GB"/>
        </w:rPr>
      </w:pPr>
      <w:r w:rsidRPr="00AF0CF0">
        <w:rPr>
          <w:b/>
          <w:sz w:val="18"/>
          <w:szCs w:val="18"/>
          <w:lang w:val="en-GB"/>
        </w:rPr>
        <w:t>Sending Institution:</w:t>
      </w:r>
      <w:r w:rsidRPr="00AF0CF0">
        <w:rPr>
          <w:sz w:val="18"/>
          <w:szCs w:val="18"/>
          <w:lang w:val="en-GB"/>
        </w:rPr>
        <w:t>…………………………………………………………………………………………….…………….</w:t>
      </w:r>
    </w:p>
    <w:p w:rsidR="00C81415" w:rsidRPr="00AF0CF0" w:rsidRDefault="00C81415" w:rsidP="00F97C0B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tabs>
          <w:tab w:val="left" w:pos="993"/>
        </w:tabs>
        <w:spacing w:line="360" w:lineRule="auto"/>
        <w:rPr>
          <w:sz w:val="18"/>
          <w:szCs w:val="18"/>
          <w:lang w:val="en-GB"/>
        </w:rPr>
      </w:pPr>
      <w:r w:rsidRPr="00AF0CF0">
        <w:rPr>
          <w:b/>
          <w:sz w:val="18"/>
          <w:szCs w:val="18"/>
          <w:lang w:val="en-GB"/>
        </w:rPr>
        <w:t>Erasmus Code:</w:t>
      </w:r>
      <w:r w:rsidRPr="00AF0CF0">
        <w:rPr>
          <w:sz w:val="18"/>
          <w:szCs w:val="18"/>
          <w:lang w:val="en-GB"/>
        </w:rPr>
        <w:t xml:space="preserve"> …………………………….</w:t>
      </w:r>
      <w:r w:rsidRPr="00AF0CF0">
        <w:rPr>
          <w:b/>
          <w:sz w:val="18"/>
          <w:szCs w:val="18"/>
          <w:lang w:val="en-GB"/>
        </w:rPr>
        <w:t>Country:</w:t>
      </w:r>
      <w:r w:rsidRPr="00AF0CF0">
        <w:rPr>
          <w:sz w:val="18"/>
          <w:szCs w:val="18"/>
          <w:lang w:val="en-GB"/>
        </w:rPr>
        <w:t>………………………………………………………………………</w:t>
      </w:r>
    </w:p>
    <w:p w:rsidR="00BD3F9E" w:rsidRPr="00AF0CF0" w:rsidRDefault="00BD3F9E" w:rsidP="0011596E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tabs>
          <w:tab w:val="left" w:pos="993"/>
        </w:tabs>
        <w:spacing w:line="240" w:lineRule="auto"/>
        <w:rPr>
          <w:sz w:val="18"/>
          <w:szCs w:val="18"/>
          <w:lang w:val="en-GB"/>
        </w:rPr>
      </w:pPr>
      <w:r w:rsidRPr="00AF0CF0">
        <w:rPr>
          <w:b/>
          <w:sz w:val="18"/>
          <w:szCs w:val="18"/>
          <w:lang w:val="en-GB"/>
        </w:rPr>
        <w:t>Receiving:</w:t>
      </w:r>
      <w:r w:rsidR="0011596E" w:rsidRPr="00AF0CF0">
        <w:rPr>
          <w:b/>
          <w:sz w:val="18"/>
          <w:szCs w:val="18"/>
          <w:lang w:val="en-GB"/>
        </w:rPr>
        <w:t xml:space="preserve">  </w:t>
      </w:r>
      <w:proofErr w:type="spellStart"/>
      <w:r w:rsidRPr="00AF0CF0">
        <w:rPr>
          <w:sz w:val="18"/>
          <w:szCs w:val="18"/>
          <w:lang w:val="en-GB"/>
        </w:rPr>
        <w:t>Artesis</w:t>
      </w:r>
      <w:proofErr w:type="spellEnd"/>
      <w:r w:rsidRPr="00AF0CF0">
        <w:rPr>
          <w:sz w:val="18"/>
          <w:szCs w:val="18"/>
          <w:lang w:val="en-GB"/>
        </w:rPr>
        <w:t xml:space="preserve"> </w:t>
      </w:r>
      <w:proofErr w:type="spellStart"/>
      <w:r w:rsidRPr="00AF0CF0">
        <w:rPr>
          <w:sz w:val="18"/>
          <w:szCs w:val="18"/>
          <w:lang w:val="en-GB"/>
        </w:rPr>
        <w:t>Plantijn</w:t>
      </w:r>
      <w:proofErr w:type="spellEnd"/>
      <w:r w:rsidRPr="00AF0CF0">
        <w:rPr>
          <w:sz w:val="18"/>
          <w:szCs w:val="18"/>
          <w:lang w:val="en-GB"/>
        </w:rPr>
        <w:t xml:space="preserve"> Hogeschool </w:t>
      </w:r>
      <w:r w:rsidR="00D8799B" w:rsidRPr="00AF0CF0">
        <w:rPr>
          <w:sz w:val="18"/>
          <w:szCs w:val="18"/>
          <w:lang w:val="en-GB"/>
        </w:rPr>
        <w:tab/>
      </w:r>
      <w:r w:rsidR="00D8799B" w:rsidRPr="00AF0CF0">
        <w:rPr>
          <w:sz w:val="18"/>
          <w:szCs w:val="18"/>
          <w:lang w:val="en-GB"/>
        </w:rPr>
        <w:tab/>
      </w:r>
      <w:r w:rsidR="00D8799B" w:rsidRPr="00AF0CF0">
        <w:rPr>
          <w:sz w:val="18"/>
          <w:szCs w:val="18"/>
          <w:lang w:val="en-GB"/>
        </w:rPr>
        <w:tab/>
      </w:r>
      <w:r w:rsidR="00BF3598" w:rsidRPr="00AF0CF0">
        <w:rPr>
          <w:sz w:val="18"/>
          <w:szCs w:val="18"/>
          <w:lang w:val="en-GB"/>
        </w:rPr>
        <w:tab/>
      </w:r>
      <w:r w:rsidR="005E209A" w:rsidRPr="00AF0CF0">
        <w:rPr>
          <w:sz w:val="18"/>
          <w:szCs w:val="18"/>
          <w:lang w:val="en-GB"/>
        </w:rPr>
        <w:t>Mrs Stephanie Goovaerts</w:t>
      </w:r>
    </w:p>
    <w:p w:rsidR="00D8799B" w:rsidRPr="00AF0CF0" w:rsidRDefault="00D8799B" w:rsidP="0011596E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tabs>
          <w:tab w:val="left" w:pos="993"/>
        </w:tabs>
        <w:spacing w:line="240" w:lineRule="auto"/>
        <w:rPr>
          <w:sz w:val="18"/>
          <w:szCs w:val="18"/>
          <w:lang w:val="en-GB"/>
        </w:rPr>
      </w:pPr>
      <w:r w:rsidRPr="00AF0CF0">
        <w:rPr>
          <w:sz w:val="18"/>
          <w:szCs w:val="18"/>
          <w:lang w:val="en-GB"/>
        </w:rPr>
        <w:tab/>
        <w:t>Department Management and Communication</w:t>
      </w:r>
      <w:r w:rsidRPr="00AF0CF0">
        <w:rPr>
          <w:sz w:val="18"/>
          <w:szCs w:val="18"/>
          <w:lang w:val="en-GB"/>
        </w:rPr>
        <w:tab/>
      </w:r>
      <w:r w:rsidR="00BF3598" w:rsidRPr="00AF0CF0">
        <w:rPr>
          <w:sz w:val="18"/>
          <w:szCs w:val="18"/>
          <w:lang w:val="en-GB"/>
        </w:rPr>
        <w:tab/>
      </w:r>
      <w:r w:rsidR="0077189D">
        <w:rPr>
          <w:sz w:val="18"/>
          <w:szCs w:val="18"/>
          <w:lang w:val="en-GB"/>
        </w:rPr>
        <w:t>T: +32 3 220 55 32</w:t>
      </w:r>
    </w:p>
    <w:p w:rsidR="00D8799B" w:rsidRPr="00AF0CF0" w:rsidRDefault="00D8799B" w:rsidP="0011596E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tabs>
          <w:tab w:val="left" w:pos="993"/>
        </w:tabs>
        <w:spacing w:line="240" w:lineRule="auto"/>
        <w:rPr>
          <w:sz w:val="18"/>
          <w:szCs w:val="18"/>
          <w:lang w:val="en-US"/>
        </w:rPr>
      </w:pPr>
      <w:r w:rsidRPr="00AF0CF0">
        <w:rPr>
          <w:sz w:val="18"/>
          <w:szCs w:val="18"/>
          <w:lang w:val="en-GB"/>
        </w:rPr>
        <w:tab/>
      </w:r>
      <w:proofErr w:type="spellStart"/>
      <w:r w:rsidRPr="00AF0CF0">
        <w:rPr>
          <w:sz w:val="18"/>
          <w:szCs w:val="18"/>
          <w:lang w:val="en-US"/>
        </w:rPr>
        <w:t>Meistraat</w:t>
      </w:r>
      <w:proofErr w:type="spellEnd"/>
      <w:r w:rsidRPr="00AF0CF0">
        <w:rPr>
          <w:sz w:val="18"/>
          <w:szCs w:val="18"/>
          <w:lang w:val="en-US"/>
        </w:rPr>
        <w:t xml:space="preserve"> 5</w:t>
      </w:r>
      <w:r w:rsidR="00BD3C63" w:rsidRPr="00AF0CF0">
        <w:rPr>
          <w:sz w:val="18"/>
          <w:szCs w:val="18"/>
          <w:lang w:val="en-US"/>
        </w:rPr>
        <w:t xml:space="preserve">, 2000 </w:t>
      </w:r>
      <w:proofErr w:type="spellStart"/>
      <w:r w:rsidR="00BD3C63" w:rsidRPr="00AF0CF0">
        <w:rPr>
          <w:sz w:val="18"/>
          <w:szCs w:val="18"/>
          <w:lang w:val="en-US"/>
        </w:rPr>
        <w:t>Antwerpen</w:t>
      </w:r>
      <w:proofErr w:type="spellEnd"/>
      <w:r w:rsidR="00BD3C63" w:rsidRPr="00AF0CF0">
        <w:rPr>
          <w:sz w:val="18"/>
          <w:szCs w:val="18"/>
          <w:lang w:val="en-US"/>
        </w:rPr>
        <w:t>, Belgium</w:t>
      </w:r>
      <w:r w:rsidRPr="00AF0CF0">
        <w:rPr>
          <w:sz w:val="18"/>
          <w:szCs w:val="18"/>
          <w:lang w:val="en-US"/>
        </w:rPr>
        <w:tab/>
      </w:r>
      <w:r w:rsidRPr="00AF0CF0">
        <w:rPr>
          <w:sz w:val="18"/>
          <w:szCs w:val="18"/>
          <w:lang w:val="en-US"/>
        </w:rPr>
        <w:tab/>
      </w:r>
      <w:r w:rsidRPr="00AF0CF0">
        <w:rPr>
          <w:sz w:val="18"/>
          <w:szCs w:val="18"/>
          <w:lang w:val="en-US"/>
        </w:rPr>
        <w:tab/>
        <w:t>F: +32 3 220 55 29</w:t>
      </w:r>
    </w:p>
    <w:p w:rsidR="00BD3C63" w:rsidRPr="00AF0CF0" w:rsidRDefault="00BD3C63" w:rsidP="0011596E">
      <w:pPr>
        <w:pBdr>
          <w:top w:val="single" w:sz="12" w:space="1" w:color="C0000A"/>
          <w:left w:val="single" w:sz="12" w:space="3" w:color="C0000A"/>
          <w:bottom w:val="single" w:sz="12" w:space="1" w:color="C0000A"/>
          <w:right w:val="single" w:sz="12" w:space="4" w:color="C0000A"/>
        </w:pBdr>
        <w:tabs>
          <w:tab w:val="left" w:pos="993"/>
        </w:tabs>
        <w:spacing w:line="240" w:lineRule="auto"/>
        <w:rPr>
          <w:sz w:val="18"/>
          <w:szCs w:val="18"/>
          <w:lang w:val="en-US"/>
        </w:rPr>
      </w:pPr>
      <w:r w:rsidRPr="00AF0CF0">
        <w:rPr>
          <w:sz w:val="18"/>
          <w:szCs w:val="18"/>
          <w:lang w:val="en-US"/>
        </w:rPr>
        <w:tab/>
        <w:t>B  ANTWERP62</w:t>
      </w:r>
      <w:r w:rsidRPr="00AF0CF0">
        <w:rPr>
          <w:sz w:val="18"/>
          <w:szCs w:val="18"/>
          <w:lang w:val="en-US"/>
        </w:rPr>
        <w:tab/>
      </w:r>
      <w:r w:rsidR="00D8799B" w:rsidRPr="00AF0CF0">
        <w:rPr>
          <w:sz w:val="18"/>
          <w:szCs w:val="18"/>
          <w:lang w:val="en-US"/>
        </w:rPr>
        <w:tab/>
      </w:r>
      <w:r w:rsidR="00D8799B" w:rsidRPr="00AF0CF0">
        <w:rPr>
          <w:sz w:val="18"/>
          <w:szCs w:val="18"/>
          <w:lang w:val="en-US"/>
        </w:rPr>
        <w:tab/>
      </w:r>
      <w:r w:rsidR="00D8799B" w:rsidRPr="00AF0CF0">
        <w:rPr>
          <w:sz w:val="18"/>
          <w:szCs w:val="18"/>
          <w:lang w:val="en-US"/>
        </w:rPr>
        <w:tab/>
      </w:r>
      <w:r w:rsidR="00D8799B" w:rsidRPr="00AF0CF0">
        <w:rPr>
          <w:sz w:val="18"/>
          <w:szCs w:val="18"/>
          <w:lang w:val="en-US"/>
        </w:rPr>
        <w:tab/>
        <w:t xml:space="preserve">E: </w:t>
      </w:r>
      <w:hyperlink r:id="rId7" w:history="1">
        <w:r w:rsidR="005E209A" w:rsidRPr="00AF0CF0">
          <w:rPr>
            <w:rStyle w:val="Hyperlink"/>
            <w:sz w:val="18"/>
            <w:szCs w:val="18"/>
            <w:lang w:val="en-US"/>
          </w:rPr>
          <w:t>stephanie.goovaerts@ap.be</w:t>
        </w:r>
      </w:hyperlink>
    </w:p>
    <w:p w:rsidR="00BD3F9E" w:rsidRPr="00AF0CF0" w:rsidRDefault="00422B02" w:rsidP="00A11081">
      <w:pPr>
        <w:spacing w:line="240" w:lineRule="auto"/>
        <w:jc w:val="center"/>
        <w:rPr>
          <w:b/>
          <w:sz w:val="18"/>
          <w:szCs w:val="18"/>
          <w:lang w:val="en-GB"/>
        </w:rPr>
      </w:pPr>
      <w:r w:rsidRPr="00AF0CF0">
        <w:rPr>
          <w:b/>
          <w:sz w:val="18"/>
          <w:szCs w:val="18"/>
          <w:lang w:val="en-GB"/>
        </w:rPr>
        <w:t>Please select the courses you want</w:t>
      </w:r>
      <w:r w:rsidR="00FF008C" w:rsidRPr="00AF0CF0">
        <w:rPr>
          <w:b/>
          <w:sz w:val="18"/>
          <w:szCs w:val="18"/>
          <w:lang w:val="en-GB"/>
        </w:rPr>
        <w:t xml:space="preserve"> to follow:</w:t>
      </w:r>
    </w:p>
    <w:tbl>
      <w:tblPr>
        <w:tblW w:w="927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"/>
        <w:gridCol w:w="7689"/>
        <w:gridCol w:w="1198"/>
      </w:tblGrid>
      <w:tr w:rsidR="0077189D" w:rsidRPr="00AF0CF0" w:rsidTr="00480950">
        <w:trPr>
          <w:trHeight w:val="280"/>
        </w:trPr>
        <w:tc>
          <w:tcPr>
            <w:tcW w:w="384" w:type="dxa"/>
            <w:vMerge w:val="restart"/>
            <w:tcBorders>
              <w:top w:val="single" w:sz="4" w:space="0" w:color="C0000A"/>
              <w:left w:val="single" w:sz="4" w:space="0" w:color="C0000A"/>
              <w:right w:val="single" w:sz="4" w:space="0" w:color="C0000A"/>
            </w:tcBorders>
            <w:shd w:val="clear" w:color="auto" w:fill="auto"/>
            <w:textDirection w:val="btLr"/>
          </w:tcPr>
          <w:p w:rsidR="0077189D" w:rsidRPr="00AF0CF0" w:rsidRDefault="0077189D" w:rsidP="0011596E">
            <w:pPr>
              <w:spacing w:line="240" w:lineRule="auto"/>
              <w:ind w:left="113" w:right="113"/>
              <w:jc w:val="center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 w:rsidRPr="00AF0CF0">
              <w:rPr>
                <w:bCs/>
                <w:iCs/>
                <w:position w:val="6"/>
                <w:sz w:val="18"/>
                <w:szCs w:val="18"/>
                <w:lang w:val="en-US"/>
              </w:rPr>
              <w:t>1</w:t>
            </w:r>
            <w:r w:rsidRPr="00AF0CF0">
              <w:rPr>
                <w:bCs/>
                <w:iCs/>
                <w:position w:val="6"/>
                <w:sz w:val="18"/>
                <w:szCs w:val="18"/>
                <w:vertAlign w:val="superscript"/>
                <w:lang w:val="en-US"/>
              </w:rPr>
              <w:t>ST</w:t>
            </w:r>
            <w:r w:rsidRPr="00AF0CF0">
              <w:rPr>
                <w:bCs/>
                <w:iCs/>
                <w:position w:val="6"/>
                <w:sz w:val="18"/>
                <w:szCs w:val="18"/>
                <w:lang w:val="en-US"/>
              </w:rPr>
              <w:t xml:space="preserve"> SEMESTER ( ATUMN)</w:t>
            </w: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</w:tcBorders>
            <w:shd w:val="clear" w:color="auto" w:fill="C0000A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FlaHosT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Flanders Hospitality and Tourism</w:t>
            </w:r>
          </w:p>
        </w:tc>
        <w:tc>
          <w:tcPr>
            <w:tcW w:w="1198" w:type="dxa"/>
            <w:tcBorders>
              <w:top w:val="single" w:sz="4" w:space="0" w:color="C0000A"/>
              <w:right w:val="single" w:sz="4" w:space="0" w:color="C0000A"/>
            </w:tcBorders>
            <w:shd w:val="clear" w:color="auto" w:fill="C0000A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ECTS</w:t>
            </w:r>
          </w:p>
        </w:tc>
      </w:tr>
      <w:tr w:rsidR="0077189D" w:rsidRPr="00D4305A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spacing w:line="240" w:lineRule="auto"/>
              <w:rPr>
                <w:position w:val="6"/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left w:val="single" w:sz="4" w:space="0" w:color="C0000A"/>
            </w:tcBorders>
            <w:shd w:val="solid" w:color="DDDDDD" w:fill="E6E6E6"/>
            <w:hideMark/>
          </w:tcPr>
          <w:p w:rsidR="0077189D" w:rsidRPr="0077189D" w:rsidRDefault="0077189D" w:rsidP="0011596E">
            <w:pPr>
              <w:spacing w:line="240" w:lineRule="auto"/>
              <w:rPr>
                <w:b/>
                <w:position w:val="6"/>
                <w:sz w:val="18"/>
                <w:szCs w:val="18"/>
                <w:lang w:val="en-US"/>
              </w:rPr>
            </w:pPr>
            <w:r w:rsidRPr="0077189D">
              <w:rPr>
                <w:b/>
                <w:position w:val="6"/>
                <w:sz w:val="18"/>
                <w:szCs w:val="18"/>
                <w:lang w:val="en-US"/>
              </w:rPr>
              <w:t>Courses</w:t>
            </w:r>
            <w:r w:rsidR="00F13F7B">
              <w:rPr>
                <w:b/>
                <w:position w:val="6"/>
                <w:sz w:val="18"/>
                <w:szCs w:val="18"/>
                <w:lang w:val="en-US"/>
              </w:rPr>
              <w:t>*</w:t>
            </w:r>
            <w:r w:rsidRPr="0077189D">
              <w:rPr>
                <w:b/>
                <w:position w:val="6"/>
                <w:sz w:val="18"/>
                <w:szCs w:val="18"/>
                <w:lang w:val="en-US"/>
              </w:rPr>
              <w:t xml:space="preserve"> at </w:t>
            </w:r>
            <w:proofErr w:type="spellStart"/>
            <w:r w:rsidRPr="0077189D">
              <w:rPr>
                <w:b/>
                <w:position w:val="6"/>
                <w:sz w:val="18"/>
                <w:szCs w:val="18"/>
                <w:lang w:val="en-US"/>
              </w:rPr>
              <w:t>Artesis</w:t>
            </w:r>
            <w:proofErr w:type="spellEnd"/>
            <w:r w:rsidRPr="0077189D">
              <w:rPr>
                <w:b/>
                <w:position w:val="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189D">
              <w:rPr>
                <w:b/>
                <w:position w:val="6"/>
                <w:sz w:val="18"/>
                <w:szCs w:val="18"/>
                <w:lang w:val="en-US"/>
              </w:rPr>
              <w:t>Plantijn</w:t>
            </w:r>
            <w:proofErr w:type="spellEnd"/>
            <w:r w:rsidRPr="0077189D">
              <w:rPr>
                <w:b/>
                <w:position w:val="6"/>
                <w:sz w:val="18"/>
                <w:szCs w:val="18"/>
                <w:lang w:val="en-US"/>
              </w:rPr>
              <w:t xml:space="preserve"> University College Antwerp – Select 15 credits</w:t>
            </w:r>
          </w:p>
        </w:tc>
        <w:tc>
          <w:tcPr>
            <w:tcW w:w="1198" w:type="dxa"/>
            <w:tcBorders>
              <w:right w:val="single" w:sz="4" w:space="0" w:color="C0000A"/>
            </w:tcBorders>
            <w:shd w:val="solid" w:color="DDDDDD" w:fill="E6E6E6"/>
          </w:tcPr>
          <w:p w:rsidR="0077189D" w:rsidRPr="00AF0CF0" w:rsidRDefault="0077189D" w:rsidP="0011596E">
            <w:pPr>
              <w:spacing w:line="240" w:lineRule="auto"/>
              <w:rPr>
                <w:position w:val="6"/>
                <w:sz w:val="18"/>
                <w:szCs w:val="18"/>
                <w:lang w:val="en-US"/>
              </w:rPr>
            </w:pPr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77189D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Hospitality Management Project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Statistics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Entrepreneurship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0F1C70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D4305A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D4305A" w:rsidRPr="00AF0CF0" w:rsidRDefault="00D4305A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D4305A" w:rsidRDefault="00D4305A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E-business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D4305A" w:rsidRPr="00AF0CF0" w:rsidRDefault="00D4305A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bookmarkStart w:id="2" w:name="_GoBack"/>
            <w:bookmarkEnd w:id="2"/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European Hospitality and Tourism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 (Intermediate – Advanced)*</w:t>
            </w:r>
            <w:r w:rsidR="00F13F7B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77189D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French (Intermediate – Advanced)*</w:t>
            </w:r>
            <w:r w:rsidR="00F13F7B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German (Beginner - Intermediate – Advanced)*</w:t>
            </w:r>
            <w:r w:rsidR="00F13F7B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EA3CE6" w:rsidRPr="00AF0CF0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EA3CE6" w:rsidRPr="00AF0CF0" w:rsidRDefault="00EA3CE6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EA3CE6" w:rsidRDefault="00EA3CE6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 w:rsidRPr="00EA3CE6">
              <w:rPr>
                <w:sz w:val="18"/>
                <w:szCs w:val="18"/>
                <w:lang w:val="en-US"/>
              </w:rPr>
              <w:t>Experiencing Belgian Culture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EA3CE6" w:rsidRPr="00AF0CF0" w:rsidRDefault="00EA3CE6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A3CE6" w:rsidRPr="00EA3CE6" w:rsidTr="006A34FA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EA3CE6" w:rsidRPr="00AF0CF0" w:rsidRDefault="00EA3CE6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EA3CE6" w:rsidRDefault="00EA3CE6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 w:rsidRPr="00EA3CE6">
              <w:rPr>
                <w:sz w:val="18"/>
                <w:szCs w:val="18"/>
                <w:lang w:val="en-US"/>
              </w:rPr>
              <w:t>Trends in Management and Communication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EA3CE6" w:rsidRPr="00AF0CF0" w:rsidRDefault="00EA3CE6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77189D" w:rsidRPr="00AF0CF0" w:rsidTr="006A34FA">
        <w:trPr>
          <w:trHeight w:val="316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77189D" w:rsidP="0077189D">
            <w:pPr>
              <w:spacing w:line="240" w:lineRule="auto"/>
              <w:jc w:val="right"/>
              <w:rPr>
                <w:b/>
                <w:sz w:val="18"/>
                <w:szCs w:val="18"/>
                <w:lang w:val="en-US"/>
              </w:rPr>
            </w:pPr>
            <w:r w:rsidRPr="00AF0CF0">
              <w:rPr>
                <w:b/>
                <w:sz w:val="18"/>
                <w:szCs w:val="18"/>
                <w:lang w:val="en-US"/>
              </w:rPr>
              <w:t xml:space="preserve">TOTAL 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="00653D5C">
              <w:rPr>
                <w:b/>
                <w:sz w:val="18"/>
                <w:szCs w:val="18"/>
                <w:lang w:val="en-US"/>
              </w:rPr>
              <w:t xml:space="preserve">RTESIS </w:t>
            </w:r>
            <w:r>
              <w:rPr>
                <w:b/>
                <w:sz w:val="18"/>
                <w:szCs w:val="18"/>
                <w:lang w:val="en-US"/>
              </w:rPr>
              <w:t>P</w:t>
            </w:r>
            <w:r w:rsidR="00653D5C">
              <w:rPr>
                <w:b/>
                <w:sz w:val="18"/>
                <w:szCs w:val="18"/>
                <w:lang w:val="en-US"/>
              </w:rPr>
              <w:t>LANTIJN</w:t>
            </w:r>
            <w:r w:rsidRPr="00AF0CF0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E21C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b/>
                <w:sz w:val="18"/>
                <w:szCs w:val="18"/>
                <w:lang w:val="en-US"/>
              </w:rPr>
              <w:t>……….ECTS</w:t>
            </w:r>
          </w:p>
        </w:tc>
      </w:tr>
      <w:tr w:rsidR="0077189D" w:rsidRPr="00D4305A" w:rsidTr="00AB7B57">
        <w:trPr>
          <w:trHeight w:val="262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left w:val="single" w:sz="4" w:space="0" w:color="C0000A"/>
            </w:tcBorders>
            <w:shd w:val="solid" w:color="DDDDDD" w:fill="E6E6E6"/>
          </w:tcPr>
          <w:p w:rsidR="0077189D" w:rsidRPr="00AF0CF0" w:rsidRDefault="0077189D" w:rsidP="0077189D">
            <w:pPr>
              <w:spacing w:line="240" w:lineRule="auto"/>
              <w:rPr>
                <w:b/>
                <w:bCs/>
                <w:iCs/>
                <w:position w:val="6"/>
                <w:sz w:val="18"/>
                <w:szCs w:val="18"/>
                <w:lang w:val="en-US"/>
              </w:rPr>
            </w:pPr>
            <w:r w:rsidRPr="0077189D">
              <w:rPr>
                <w:b/>
                <w:position w:val="6"/>
                <w:sz w:val="18"/>
                <w:szCs w:val="18"/>
                <w:lang w:val="en-US"/>
              </w:rPr>
              <w:t>Courses</w:t>
            </w:r>
            <w:r w:rsidR="00F13F7B">
              <w:rPr>
                <w:b/>
                <w:position w:val="6"/>
                <w:sz w:val="18"/>
                <w:szCs w:val="18"/>
                <w:lang w:val="en-US"/>
              </w:rPr>
              <w:t>*</w:t>
            </w:r>
            <w:r w:rsidRPr="0077189D">
              <w:rPr>
                <w:b/>
                <w:position w:val="6"/>
                <w:sz w:val="18"/>
                <w:szCs w:val="18"/>
                <w:lang w:val="en-US"/>
              </w:rPr>
              <w:t xml:space="preserve"> at </w:t>
            </w:r>
            <w:r>
              <w:rPr>
                <w:b/>
                <w:position w:val="6"/>
                <w:sz w:val="18"/>
                <w:szCs w:val="18"/>
                <w:lang w:val="en-US"/>
              </w:rPr>
              <w:t xml:space="preserve">Thomas More </w:t>
            </w:r>
            <w:proofErr w:type="spellStart"/>
            <w:r>
              <w:rPr>
                <w:b/>
                <w:position w:val="6"/>
                <w:sz w:val="18"/>
                <w:szCs w:val="18"/>
                <w:lang w:val="en-US"/>
              </w:rPr>
              <w:t>Mechelen</w:t>
            </w:r>
            <w:proofErr w:type="spellEnd"/>
            <w:r w:rsidRPr="0077189D">
              <w:rPr>
                <w:b/>
                <w:position w:val="6"/>
                <w:sz w:val="18"/>
                <w:szCs w:val="18"/>
                <w:lang w:val="en-US"/>
              </w:rPr>
              <w:t xml:space="preserve"> – Select 15 credits</w:t>
            </w:r>
          </w:p>
        </w:tc>
        <w:tc>
          <w:tcPr>
            <w:tcW w:w="1198" w:type="dxa"/>
            <w:tcBorders>
              <w:right w:val="single" w:sz="4" w:space="0" w:color="C0000A"/>
            </w:tcBorders>
            <w:shd w:val="solid" w:color="DDDDDD" w:fill="E6E6E6"/>
            <w:hideMark/>
          </w:tcPr>
          <w:p w:rsidR="0077189D" w:rsidRPr="00AF0CF0" w:rsidRDefault="0077189D" w:rsidP="0011596E">
            <w:pPr>
              <w:spacing w:line="240" w:lineRule="auto"/>
              <w:rPr>
                <w:b/>
                <w:bCs/>
                <w:iCs/>
                <w:color w:val="FFFFFF"/>
                <w:position w:val="6"/>
                <w:sz w:val="18"/>
                <w:szCs w:val="18"/>
                <w:lang w:val="en-US"/>
              </w:rPr>
            </w:pPr>
          </w:p>
        </w:tc>
      </w:tr>
      <w:tr w:rsidR="0077189D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480950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Survival Dutch</w:t>
            </w:r>
            <w:r w:rsidR="00F13F7B">
              <w:rPr>
                <w:sz w:val="18"/>
                <w:szCs w:val="18"/>
                <w:lang w:val="en-US"/>
              </w:rPr>
              <w:t xml:space="preserve"> (mandatory)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E951CC" w:rsidP="00E951CC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 w:rsidRPr="00E951CC">
              <w:rPr>
                <w:sz w:val="18"/>
                <w:szCs w:val="18"/>
                <w:lang w:val="en-US"/>
              </w:rPr>
              <w:t>ACEEPT: International Project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E951CC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Aviation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480950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E951CC" w:rsidP="00E951CC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 for Tourism 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77189D" w:rsidRPr="00AF0CF0" w:rsidRDefault="00E951CC" w:rsidP="00E951CC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  for Tourism 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480950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Français</w:t>
            </w:r>
            <w:proofErr w:type="spellEnd"/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Touristique</w:t>
            </w:r>
            <w:proofErr w:type="spellEnd"/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 xml:space="preserve"> 1 OR 3**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77189D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480950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C0000A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E951CC" w:rsidP="0035122C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German 2</w:t>
            </w:r>
          </w:p>
        </w:tc>
        <w:tc>
          <w:tcPr>
            <w:tcW w:w="1198" w:type="dxa"/>
            <w:tcBorders>
              <w:top w:val="single" w:sz="4" w:space="0" w:color="C0000A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77189D" w:rsidP="0011596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 w:rsidRPr="00AF0CF0">
              <w:rPr>
                <w:bCs/>
                <w:iCs/>
                <w:position w:val="6"/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International Market Research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6</w:t>
            </w:r>
          </w:p>
        </w:tc>
      </w:tr>
      <w:tr w:rsidR="0077189D" w:rsidRPr="00AF0CF0" w:rsidTr="00480950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Spanish 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77189D" w:rsidP="0011596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 w:rsidRPr="00AF0CF0">
              <w:rPr>
                <w:bCs/>
                <w:iCs/>
                <w:position w:val="6"/>
                <w:sz w:val="18"/>
                <w:szCs w:val="18"/>
                <w:lang w:val="en-US"/>
              </w:rPr>
              <w:t>3</w:t>
            </w:r>
          </w:p>
        </w:tc>
      </w:tr>
      <w:tr w:rsidR="0077189D" w:rsidRPr="00AF0CF0" w:rsidTr="00D548BB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 xml:space="preserve">Travel Management 2: Leisure &amp; </w:t>
            </w:r>
            <w:proofErr w:type="spellStart"/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Touroperating</w:t>
            </w:r>
            <w:proofErr w:type="spellEnd"/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 xml:space="preserve"> OR Aviation &amp; Business Travel</w:t>
            </w:r>
          </w:p>
        </w:tc>
        <w:tc>
          <w:tcPr>
            <w:tcW w:w="1198" w:type="dxa"/>
            <w:tcBorders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9</w:t>
            </w:r>
          </w:p>
        </w:tc>
      </w:tr>
      <w:tr w:rsidR="0077189D" w:rsidRPr="00AF0CF0" w:rsidTr="00D548BB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77189D" w:rsidRPr="00AF0CF0" w:rsidRDefault="0077189D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Travel Technology</w:t>
            </w:r>
          </w:p>
        </w:tc>
        <w:tc>
          <w:tcPr>
            <w:tcW w:w="1198" w:type="dxa"/>
            <w:tcBorders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77189D" w:rsidRPr="00AF0CF0" w:rsidRDefault="00E951CC" w:rsidP="0011596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3</w:t>
            </w:r>
          </w:p>
        </w:tc>
      </w:tr>
      <w:tr w:rsidR="00E951CC" w:rsidRPr="00AF0CF0" w:rsidTr="00D548BB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E951CC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E951CC" w:rsidRDefault="00E951CC" w:rsidP="0089360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Other course***: …………………………………………</w:t>
            </w:r>
          </w:p>
        </w:tc>
        <w:tc>
          <w:tcPr>
            <w:tcW w:w="1198" w:type="dxa"/>
            <w:tcBorders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E951CC" w:rsidRDefault="00E951CC" w:rsidP="0089360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….</w:t>
            </w:r>
          </w:p>
        </w:tc>
      </w:tr>
      <w:tr w:rsidR="00E951CC" w:rsidRPr="00AF0CF0" w:rsidTr="00D548BB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E951CC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</w:tcPr>
          <w:p w:rsidR="00E951CC" w:rsidRDefault="00E951CC" w:rsidP="0089360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Other course***: ……………………………………………</w:t>
            </w:r>
          </w:p>
        </w:tc>
        <w:tc>
          <w:tcPr>
            <w:tcW w:w="1198" w:type="dxa"/>
            <w:tcBorders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</w:tcPr>
          <w:p w:rsidR="00E951CC" w:rsidRDefault="00E951CC" w:rsidP="0089360E">
            <w:pPr>
              <w:spacing w:line="240" w:lineRule="auto"/>
              <w:rPr>
                <w:bCs/>
                <w:iCs/>
                <w:position w:val="6"/>
                <w:sz w:val="18"/>
                <w:szCs w:val="18"/>
                <w:lang w:val="en-US"/>
              </w:rPr>
            </w:pPr>
            <w:r>
              <w:rPr>
                <w:bCs/>
                <w:iCs/>
                <w:position w:val="6"/>
                <w:sz w:val="18"/>
                <w:szCs w:val="18"/>
                <w:lang w:val="en-US"/>
              </w:rPr>
              <w:t>….</w:t>
            </w:r>
          </w:p>
        </w:tc>
      </w:tr>
      <w:tr w:rsidR="00E951CC" w:rsidRPr="00AF0CF0" w:rsidTr="00055992">
        <w:trPr>
          <w:trHeight w:val="280"/>
        </w:trPr>
        <w:tc>
          <w:tcPr>
            <w:tcW w:w="384" w:type="dxa"/>
            <w:vMerge/>
            <w:tcBorders>
              <w:left w:val="single" w:sz="4" w:space="0" w:color="C0000A"/>
              <w:right w:val="single" w:sz="4" w:space="0" w:color="C0000A"/>
            </w:tcBorders>
            <w:shd w:val="clear" w:color="auto" w:fill="auto"/>
          </w:tcPr>
          <w:p w:rsidR="00E951CC" w:rsidRPr="00AF0CF0" w:rsidRDefault="00E951CC" w:rsidP="0011596E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89" w:type="dxa"/>
            <w:tcBorders>
              <w:top w:val="nil"/>
              <w:left w:val="single" w:sz="4" w:space="0" w:color="C0000A"/>
              <w:bottom w:val="single" w:sz="4" w:space="0" w:color="C0000A"/>
              <w:right w:val="nil"/>
            </w:tcBorders>
            <w:shd w:val="clear" w:color="auto" w:fill="FFFFFF"/>
            <w:vAlign w:val="bottom"/>
            <w:hideMark/>
          </w:tcPr>
          <w:p w:rsidR="00E951CC" w:rsidRPr="00AF0CF0" w:rsidRDefault="00E951CC" w:rsidP="00DB22D4">
            <w:pPr>
              <w:spacing w:line="240" w:lineRule="auto"/>
              <w:jc w:val="right"/>
              <w:rPr>
                <w:sz w:val="18"/>
                <w:szCs w:val="18"/>
                <w:lang w:val="en-US"/>
              </w:rPr>
            </w:pPr>
            <w:r w:rsidRPr="00AF0CF0">
              <w:rPr>
                <w:b/>
                <w:sz w:val="18"/>
                <w:szCs w:val="18"/>
                <w:lang w:val="en-US"/>
              </w:rPr>
              <w:t xml:space="preserve">TOTAL </w:t>
            </w:r>
            <w:r>
              <w:rPr>
                <w:b/>
                <w:sz w:val="18"/>
                <w:szCs w:val="18"/>
                <w:lang w:val="en-US"/>
              </w:rPr>
              <w:t>THOMAS MORE</w:t>
            </w:r>
            <w:r w:rsidRPr="00AF0CF0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E951CC" w:rsidRPr="00AF0CF0" w:rsidRDefault="00E951CC" w:rsidP="0011596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AF0CF0">
              <w:rPr>
                <w:b/>
                <w:sz w:val="18"/>
                <w:szCs w:val="18"/>
                <w:lang w:val="en-US"/>
              </w:rPr>
              <w:t>……….ECTS</w:t>
            </w:r>
          </w:p>
        </w:tc>
      </w:tr>
      <w:tr w:rsidR="00E951CC" w:rsidRPr="00D4305A" w:rsidTr="00F13F7B">
        <w:trPr>
          <w:trHeight w:val="461"/>
        </w:trPr>
        <w:tc>
          <w:tcPr>
            <w:tcW w:w="384" w:type="dxa"/>
            <w:vMerge/>
            <w:tcBorders>
              <w:left w:val="single" w:sz="4" w:space="0" w:color="C0000A"/>
              <w:bottom w:val="single" w:sz="4" w:space="0" w:color="C0000A"/>
              <w:right w:val="single" w:sz="4" w:space="0" w:color="C0000A"/>
            </w:tcBorders>
            <w:shd w:val="clear" w:color="auto" w:fill="auto"/>
          </w:tcPr>
          <w:p w:rsidR="00E951CC" w:rsidRPr="00AF0CF0" w:rsidRDefault="00E951CC" w:rsidP="0011596E">
            <w:pPr>
              <w:spacing w:line="240" w:lineRule="auto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87" w:type="dxa"/>
            <w:gridSpan w:val="2"/>
            <w:tcBorders>
              <w:top w:val="nil"/>
              <w:left w:val="single" w:sz="4" w:space="0" w:color="C0000A"/>
              <w:bottom w:val="single" w:sz="4" w:space="0" w:color="C0000A"/>
              <w:right w:val="single" w:sz="4" w:space="0" w:color="C0000A"/>
            </w:tcBorders>
            <w:shd w:val="clear" w:color="auto" w:fill="FFFFFF"/>
            <w:vAlign w:val="bottom"/>
            <w:hideMark/>
          </w:tcPr>
          <w:p w:rsidR="00E951CC" w:rsidRPr="0035122C" w:rsidRDefault="00E951CC" w:rsidP="0035122C">
            <w:pPr>
              <w:spacing w:line="276" w:lineRule="auto"/>
              <w:rPr>
                <w:i/>
                <w:sz w:val="18"/>
                <w:szCs w:val="18"/>
                <w:lang w:val="en-US"/>
              </w:rPr>
            </w:pPr>
            <w:r w:rsidRPr="00AF0CF0">
              <w:rPr>
                <w:i/>
                <w:sz w:val="18"/>
                <w:szCs w:val="18"/>
                <w:lang w:val="en-US"/>
              </w:rPr>
              <w:t>*All courses and course descriptions are</w:t>
            </w:r>
            <w:r>
              <w:rPr>
                <w:i/>
                <w:sz w:val="18"/>
                <w:szCs w:val="18"/>
                <w:lang w:val="en-US"/>
              </w:rPr>
              <w:t xml:space="preserve"> subject to changes at any time. </w:t>
            </w:r>
            <w:r w:rsidRPr="0035122C">
              <w:rPr>
                <w:i/>
                <w:sz w:val="18"/>
                <w:szCs w:val="18"/>
                <w:lang w:val="en-US"/>
              </w:rPr>
              <w:t>The combination of courses can be restricted by planning issues.</w:t>
            </w:r>
          </w:p>
          <w:p w:rsidR="00E951CC" w:rsidRDefault="00E951CC" w:rsidP="0035122C">
            <w:pPr>
              <w:spacing w:line="276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**to be defined after test on arrival</w:t>
            </w:r>
          </w:p>
          <w:p w:rsidR="00E951CC" w:rsidRPr="00AF0CF0" w:rsidRDefault="00E951CC" w:rsidP="00F30FE8">
            <w:pPr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*** </w:t>
            </w:r>
            <w:r w:rsidRPr="0035122C">
              <w:rPr>
                <w:i/>
                <w:sz w:val="18"/>
                <w:szCs w:val="18"/>
                <w:lang w:val="en-US"/>
              </w:rPr>
              <w:t>Students preferably select 15 ECTS from Tourism &amp; Leisure Management courses but are allowed to replace 1 or 2 courses by ‘other’ courses to obtain 15 ECTS</w:t>
            </w:r>
            <w:r>
              <w:rPr>
                <w:i/>
                <w:sz w:val="18"/>
                <w:szCs w:val="18"/>
                <w:lang w:val="en-US"/>
              </w:rPr>
              <w:t xml:space="preserve"> – see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FlaHosT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brochure</w:t>
            </w:r>
          </w:p>
        </w:tc>
      </w:tr>
    </w:tbl>
    <w:p w:rsidR="00E53982" w:rsidRPr="00AF0CF0" w:rsidRDefault="00E53982" w:rsidP="0011596E">
      <w:pPr>
        <w:spacing w:line="240" w:lineRule="auto"/>
        <w:rPr>
          <w:sz w:val="18"/>
          <w:szCs w:val="18"/>
          <w:lang w:val="en-US"/>
        </w:rPr>
      </w:pPr>
    </w:p>
    <w:tbl>
      <w:tblPr>
        <w:tblW w:w="9271" w:type="dxa"/>
        <w:tblBorders>
          <w:top w:val="single" w:sz="4" w:space="0" w:color="C0000A"/>
          <w:left w:val="single" w:sz="4" w:space="0" w:color="C0000A"/>
          <w:bottom w:val="single" w:sz="4" w:space="0" w:color="C0000A"/>
          <w:right w:val="single" w:sz="4" w:space="0" w:color="C0000A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57"/>
        <w:gridCol w:w="3214"/>
      </w:tblGrid>
      <w:tr w:rsidR="00574610" w:rsidRPr="0035122C" w:rsidTr="00D34435">
        <w:tc>
          <w:tcPr>
            <w:tcW w:w="9271" w:type="dxa"/>
            <w:gridSpan w:val="2"/>
            <w:tcBorders>
              <w:top w:val="single" w:sz="12" w:space="0" w:color="C0000A"/>
              <w:left w:val="single" w:sz="12" w:space="0" w:color="C0000A"/>
              <w:right w:val="single" w:sz="12" w:space="0" w:color="C0000A"/>
            </w:tcBorders>
            <w:shd w:val="solid" w:color="DDDDDD" w:fill="E6E6E6"/>
          </w:tcPr>
          <w:p w:rsidR="00574610" w:rsidRPr="0035122C" w:rsidRDefault="00574610" w:rsidP="00574610">
            <w:pPr>
              <w:rPr>
                <w:position w:val="6"/>
                <w:sz w:val="18"/>
                <w:szCs w:val="18"/>
                <w:lang w:val="en-US"/>
              </w:rPr>
            </w:pPr>
            <w:r w:rsidRPr="0035122C">
              <w:rPr>
                <w:position w:val="6"/>
                <w:sz w:val="18"/>
                <w:szCs w:val="18"/>
                <w:lang w:val="en-US"/>
              </w:rPr>
              <w:t>Student’s signature</w:t>
            </w:r>
          </w:p>
        </w:tc>
      </w:tr>
      <w:tr w:rsidR="00574610" w:rsidRPr="0035122C" w:rsidTr="00D34435">
        <w:tc>
          <w:tcPr>
            <w:tcW w:w="6057" w:type="dxa"/>
            <w:tcBorders>
              <w:left w:val="single" w:sz="12" w:space="0" w:color="C0000A"/>
              <w:bottom w:val="single" w:sz="4" w:space="0" w:color="C0000A"/>
            </w:tcBorders>
            <w:shd w:val="clear" w:color="auto" w:fill="FFFFFF"/>
          </w:tcPr>
          <w:p w:rsidR="00574610" w:rsidRPr="0035122C" w:rsidRDefault="00574610" w:rsidP="00211A68">
            <w:pPr>
              <w:rPr>
                <w:position w:val="6"/>
                <w:sz w:val="18"/>
                <w:szCs w:val="18"/>
                <w:lang w:val="en-US"/>
              </w:rPr>
            </w:pPr>
            <w:r w:rsidRPr="0035122C">
              <w:rPr>
                <w:position w:val="6"/>
                <w:sz w:val="18"/>
                <w:szCs w:val="18"/>
                <w:lang w:val="en-US"/>
              </w:rPr>
              <w:t>Signature:</w:t>
            </w:r>
          </w:p>
          <w:p w:rsidR="00E46D0B" w:rsidRPr="0035122C" w:rsidRDefault="00E46D0B" w:rsidP="00211A68">
            <w:pPr>
              <w:rPr>
                <w:position w:val="6"/>
                <w:sz w:val="18"/>
                <w:szCs w:val="18"/>
                <w:lang w:val="en-US"/>
              </w:rPr>
            </w:pPr>
          </w:p>
        </w:tc>
        <w:tc>
          <w:tcPr>
            <w:tcW w:w="3214" w:type="dxa"/>
            <w:tcBorders>
              <w:bottom w:val="single" w:sz="4" w:space="0" w:color="C0000A"/>
              <w:right w:val="single" w:sz="12" w:space="0" w:color="C0000A"/>
            </w:tcBorders>
            <w:shd w:val="clear" w:color="auto" w:fill="FFFFFF"/>
          </w:tcPr>
          <w:p w:rsidR="00574610" w:rsidRPr="0035122C" w:rsidRDefault="00574610" w:rsidP="00211A68">
            <w:pPr>
              <w:rPr>
                <w:position w:val="6"/>
                <w:sz w:val="18"/>
                <w:szCs w:val="18"/>
                <w:lang w:val="en-US"/>
              </w:rPr>
            </w:pPr>
            <w:r w:rsidRPr="0035122C">
              <w:rPr>
                <w:position w:val="6"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574610" w:rsidRPr="00D4305A" w:rsidTr="00D34435">
        <w:tc>
          <w:tcPr>
            <w:tcW w:w="9271" w:type="dxa"/>
            <w:gridSpan w:val="2"/>
            <w:tcBorders>
              <w:top w:val="single" w:sz="4" w:space="0" w:color="C0000A"/>
              <w:left w:val="single" w:sz="12" w:space="0" w:color="C0000A"/>
              <w:bottom w:val="nil"/>
              <w:right w:val="single" w:sz="12" w:space="0" w:color="C0000A"/>
            </w:tcBorders>
            <w:shd w:val="solid" w:color="DDDDDD" w:fill="E6E6E6"/>
          </w:tcPr>
          <w:p w:rsidR="00574610" w:rsidRPr="0035122C" w:rsidRDefault="00574610" w:rsidP="004B7D01">
            <w:pPr>
              <w:rPr>
                <w:position w:val="6"/>
                <w:sz w:val="18"/>
                <w:szCs w:val="18"/>
                <w:lang w:val="en-US"/>
              </w:rPr>
            </w:pPr>
            <w:r w:rsidRPr="0035122C">
              <w:rPr>
                <w:position w:val="6"/>
                <w:sz w:val="18"/>
                <w:szCs w:val="18"/>
                <w:lang w:val="en-US"/>
              </w:rPr>
              <w:t>Sending institution</w:t>
            </w:r>
            <w:r w:rsidR="004B7D01">
              <w:rPr>
                <w:position w:val="6"/>
                <w:sz w:val="18"/>
                <w:szCs w:val="18"/>
                <w:lang w:val="en-US"/>
              </w:rPr>
              <w:t xml:space="preserve"> - </w:t>
            </w:r>
            <w:r w:rsidR="004B7D01" w:rsidRPr="00AF0CF0">
              <w:rPr>
                <w:rFonts w:cs="Arial"/>
                <w:sz w:val="18"/>
                <w:szCs w:val="18"/>
                <w:lang w:val="en-US"/>
              </w:rPr>
              <w:t>We confirm that the proposed</w:t>
            </w:r>
            <w:r w:rsidR="004B7D0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B7D01">
              <w:rPr>
                <w:rFonts w:cs="Arial"/>
                <w:sz w:val="18"/>
                <w:szCs w:val="18"/>
                <w:lang w:val="en-US"/>
              </w:rPr>
              <w:t>programme</w:t>
            </w:r>
            <w:proofErr w:type="spellEnd"/>
            <w:r w:rsidR="004B7D01">
              <w:rPr>
                <w:rFonts w:cs="Arial"/>
                <w:sz w:val="18"/>
                <w:szCs w:val="18"/>
                <w:lang w:val="en-US"/>
              </w:rPr>
              <w:t xml:space="preserve"> of study is approved</w:t>
            </w:r>
          </w:p>
        </w:tc>
      </w:tr>
      <w:tr w:rsidR="00574610" w:rsidRPr="00AF0CF0" w:rsidTr="00D34435">
        <w:tc>
          <w:tcPr>
            <w:tcW w:w="6057" w:type="dxa"/>
            <w:tcBorders>
              <w:top w:val="nil"/>
              <w:left w:val="single" w:sz="12" w:space="0" w:color="C0000A"/>
              <w:bottom w:val="single" w:sz="12" w:space="0" w:color="C0000A"/>
            </w:tcBorders>
            <w:shd w:val="clear" w:color="auto" w:fill="FFFFFF"/>
          </w:tcPr>
          <w:p w:rsidR="004B7D01" w:rsidRDefault="004B7D01" w:rsidP="00574610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574610" w:rsidRPr="00AF0CF0" w:rsidRDefault="00574610" w:rsidP="00574610">
            <w:pPr>
              <w:rPr>
                <w:position w:val="6"/>
                <w:sz w:val="18"/>
                <w:szCs w:val="18"/>
              </w:rPr>
            </w:pPr>
            <w:r w:rsidRPr="00AF0CF0">
              <w:rPr>
                <w:rFonts w:cs="Arial"/>
                <w:sz w:val="18"/>
                <w:szCs w:val="18"/>
                <w:lang w:val="en-US"/>
              </w:rPr>
              <w:t xml:space="preserve">Departmental </w:t>
            </w:r>
            <w:proofErr w:type="spellStart"/>
            <w:r w:rsidRPr="00AF0CF0">
              <w:rPr>
                <w:rFonts w:cs="Arial"/>
                <w:sz w:val="18"/>
                <w:szCs w:val="18"/>
                <w:lang w:val="en-US"/>
              </w:rPr>
              <w:t>co-ordinator's</w:t>
            </w:r>
            <w:proofErr w:type="spellEnd"/>
            <w:r w:rsidRPr="00AF0CF0">
              <w:rPr>
                <w:rFonts w:cs="Arial"/>
                <w:sz w:val="18"/>
                <w:szCs w:val="18"/>
                <w:lang w:val="en-US"/>
              </w:rPr>
              <w:t xml:space="preserve"> signature                                                                      </w:t>
            </w:r>
          </w:p>
        </w:tc>
        <w:tc>
          <w:tcPr>
            <w:tcW w:w="3214" w:type="dxa"/>
            <w:tcBorders>
              <w:top w:val="nil"/>
              <w:bottom w:val="single" w:sz="12" w:space="0" w:color="C0000A"/>
              <w:right w:val="single" w:sz="12" w:space="0" w:color="C0000A"/>
            </w:tcBorders>
            <w:shd w:val="clear" w:color="auto" w:fill="FFFFFF"/>
          </w:tcPr>
          <w:p w:rsidR="00574610" w:rsidRPr="00AF0CF0" w:rsidRDefault="00574610" w:rsidP="00055992">
            <w:pPr>
              <w:rPr>
                <w:position w:val="6"/>
                <w:sz w:val="18"/>
                <w:szCs w:val="18"/>
              </w:rPr>
            </w:pPr>
          </w:p>
          <w:p w:rsidR="00574610" w:rsidRPr="00AF0CF0" w:rsidRDefault="00574610" w:rsidP="00055992">
            <w:pPr>
              <w:rPr>
                <w:position w:val="6"/>
                <w:sz w:val="18"/>
                <w:szCs w:val="18"/>
              </w:rPr>
            </w:pPr>
            <w:r w:rsidRPr="00AF0CF0">
              <w:rPr>
                <w:position w:val="6"/>
                <w:sz w:val="18"/>
                <w:szCs w:val="18"/>
              </w:rPr>
              <w:t xml:space="preserve">Date: </w:t>
            </w:r>
          </w:p>
        </w:tc>
      </w:tr>
    </w:tbl>
    <w:p w:rsidR="00BD3F9E" w:rsidRPr="00AF0CF0" w:rsidRDefault="00BD3F9E" w:rsidP="004B7D01">
      <w:pPr>
        <w:rPr>
          <w:sz w:val="18"/>
          <w:szCs w:val="18"/>
          <w:lang w:val="en-US"/>
        </w:rPr>
      </w:pPr>
    </w:p>
    <w:sectPr w:rsidR="00BD3F9E" w:rsidRPr="00AF0CF0" w:rsidSect="00074C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36A0"/>
    <w:multiLevelType w:val="singleLevel"/>
    <w:tmpl w:val="8A7E695A"/>
    <w:lvl w:ilvl="0">
      <w:start w:val="1"/>
      <w:numFmt w:val="bullet"/>
      <w:lvlText w:val=""/>
      <w:lvlJc w:val="left"/>
      <w:pPr>
        <w:tabs>
          <w:tab w:val="num" w:pos="2130"/>
        </w:tabs>
        <w:ind w:left="2130" w:hanging="2130"/>
      </w:pPr>
      <w:rPr>
        <w:rFonts w:ascii="Monotype Sorts" w:hAnsi="Monotype Sorts" w:hint="default"/>
      </w:rPr>
    </w:lvl>
  </w:abstractNum>
  <w:abstractNum w:abstractNumId="1" w15:restartNumberingAfterBreak="0">
    <w:nsid w:val="44CD382F"/>
    <w:multiLevelType w:val="multilevel"/>
    <w:tmpl w:val="45B2275A"/>
    <w:numStyleLink w:val="111111"/>
  </w:abstractNum>
  <w:abstractNum w:abstractNumId="2" w15:restartNumberingAfterBreak="0">
    <w:nsid w:val="44F64B8C"/>
    <w:multiLevelType w:val="hybridMultilevel"/>
    <w:tmpl w:val="10E0A3C0"/>
    <w:lvl w:ilvl="0" w:tplc="8D1614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167B42"/>
    <w:multiLevelType w:val="multilevel"/>
    <w:tmpl w:val="45B2275A"/>
    <w:styleLink w:val="111111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98"/>
      </w:p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98"/>
      </w:p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98"/>
      </w:p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397" w:firstLine="0"/>
      </w:pPr>
    </w:lvl>
    <w:lvl w:ilvl="5">
      <w:start w:val="1"/>
      <w:numFmt w:val="decimal"/>
      <w:suff w:val="space"/>
      <w:lvlText w:val="%1.%2.%3.%4.%5.%6"/>
      <w:lvlJc w:val="left"/>
      <w:pPr>
        <w:ind w:left="794" w:firstLine="0"/>
      </w:pPr>
    </w:lvl>
    <w:lvl w:ilvl="6">
      <w:start w:val="1"/>
      <w:numFmt w:val="decimal"/>
      <w:suff w:val="space"/>
      <w:lvlText w:val="%1.%2.%3.%4.%5.%6.%7"/>
      <w:lvlJc w:val="left"/>
      <w:pPr>
        <w:ind w:left="1191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1588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1985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82"/>
    <w:rsid w:val="0003009E"/>
    <w:rsid w:val="00055992"/>
    <w:rsid w:val="00074CAA"/>
    <w:rsid w:val="00076135"/>
    <w:rsid w:val="000F1C70"/>
    <w:rsid w:val="0011596E"/>
    <w:rsid w:val="00117287"/>
    <w:rsid w:val="001224B7"/>
    <w:rsid w:val="001408A8"/>
    <w:rsid w:val="00192FA7"/>
    <w:rsid w:val="001E6687"/>
    <w:rsid w:val="00211A68"/>
    <w:rsid w:val="002B4578"/>
    <w:rsid w:val="002C27C6"/>
    <w:rsid w:val="003227EB"/>
    <w:rsid w:val="00347158"/>
    <w:rsid w:val="0035122C"/>
    <w:rsid w:val="00386869"/>
    <w:rsid w:val="003A2954"/>
    <w:rsid w:val="00422B02"/>
    <w:rsid w:val="00424667"/>
    <w:rsid w:val="00480950"/>
    <w:rsid w:val="004B7D01"/>
    <w:rsid w:val="00574610"/>
    <w:rsid w:val="00582ABB"/>
    <w:rsid w:val="005E209A"/>
    <w:rsid w:val="005F4B2C"/>
    <w:rsid w:val="00627EE6"/>
    <w:rsid w:val="0063045A"/>
    <w:rsid w:val="00653D5C"/>
    <w:rsid w:val="00666E81"/>
    <w:rsid w:val="006A34FA"/>
    <w:rsid w:val="006D391A"/>
    <w:rsid w:val="00752022"/>
    <w:rsid w:val="0077189D"/>
    <w:rsid w:val="00795FCF"/>
    <w:rsid w:val="00840C6F"/>
    <w:rsid w:val="0087719F"/>
    <w:rsid w:val="00881463"/>
    <w:rsid w:val="008C3366"/>
    <w:rsid w:val="008C36C6"/>
    <w:rsid w:val="008E332B"/>
    <w:rsid w:val="008F5B1D"/>
    <w:rsid w:val="00924671"/>
    <w:rsid w:val="009263A2"/>
    <w:rsid w:val="009323C4"/>
    <w:rsid w:val="009C379A"/>
    <w:rsid w:val="00A11081"/>
    <w:rsid w:val="00A70C31"/>
    <w:rsid w:val="00A93A4D"/>
    <w:rsid w:val="00AB36FA"/>
    <w:rsid w:val="00AB7B57"/>
    <w:rsid w:val="00AD18EC"/>
    <w:rsid w:val="00AE36EB"/>
    <w:rsid w:val="00AF0CF0"/>
    <w:rsid w:val="00B05EBC"/>
    <w:rsid w:val="00B30608"/>
    <w:rsid w:val="00B70BE0"/>
    <w:rsid w:val="00BA3BB9"/>
    <w:rsid w:val="00BD3C63"/>
    <w:rsid w:val="00BD3F9E"/>
    <w:rsid w:val="00BF3598"/>
    <w:rsid w:val="00C81415"/>
    <w:rsid w:val="00CD5146"/>
    <w:rsid w:val="00D03B40"/>
    <w:rsid w:val="00D26794"/>
    <w:rsid w:val="00D34435"/>
    <w:rsid w:val="00D4305A"/>
    <w:rsid w:val="00D548BB"/>
    <w:rsid w:val="00D8799B"/>
    <w:rsid w:val="00DB22D4"/>
    <w:rsid w:val="00E21C5C"/>
    <w:rsid w:val="00E46D0B"/>
    <w:rsid w:val="00E51792"/>
    <w:rsid w:val="00E53982"/>
    <w:rsid w:val="00E951CC"/>
    <w:rsid w:val="00EA3CE6"/>
    <w:rsid w:val="00F13F7B"/>
    <w:rsid w:val="00F15240"/>
    <w:rsid w:val="00F30FE8"/>
    <w:rsid w:val="00F97C0B"/>
    <w:rsid w:val="00FE16DA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CA88"/>
  <w15:docId w15:val="{E607CB71-1917-4BF4-B238-4F50EAFE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982"/>
    <w:pPr>
      <w:spacing w:after="0" w:line="280" w:lineRule="atLeast"/>
    </w:pPr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53982"/>
    <w:pPr>
      <w:keepNext/>
      <w:numPr>
        <w:numId w:val="1"/>
      </w:numPr>
      <w:spacing w:line="360" w:lineRule="auto"/>
      <w:outlineLvl w:val="0"/>
    </w:pPr>
    <w:rPr>
      <w:rFonts w:cs="Arial"/>
      <w:b/>
      <w:bCs/>
      <w:kern w:val="32"/>
      <w:sz w:val="28"/>
      <w:szCs w:val="26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53982"/>
    <w:pPr>
      <w:keepNext/>
      <w:numPr>
        <w:ilvl w:val="1"/>
        <w:numId w:val="1"/>
      </w:numPr>
      <w:spacing w:line="360" w:lineRule="auto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E53982"/>
    <w:pPr>
      <w:keepNext/>
      <w:numPr>
        <w:ilvl w:val="2"/>
        <w:numId w:val="1"/>
      </w:numPr>
      <w:spacing w:line="360" w:lineRule="auto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E53982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53982"/>
    <w:rPr>
      <w:rFonts w:ascii="Arial" w:eastAsia="Times New Roman" w:hAnsi="Arial" w:cs="Arial"/>
      <w:b/>
      <w:bCs/>
      <w:kern w:val="32"/>
      <w:sz w:val="28"/>
      <w:szCs w:val="26"/>
      <w:lang w:val="nl-NL" w:eastAsia="nl-NL"/>
    </w:rPr>
  </w:style>
  <w:style w:type="character" w:customStyle="1" w:styleId="Kop2Char">
    <w:name w:val="Kop 2 Char"/>
    <w:basedOn w:val="Standaardalinea-lettertype"/>
    <w:link w:val="Kop2"/>
    <w:semiHidden/>
    <w:rsid w:val="00E53982"/>
    <w:rPr>
      <w:rFonts w:ascii="Arial" w:eastAsia="Times New Roman" w:hAnsi="Arial" w:cs="Arial"/>
      <w:b/>
      <w:bCs/>
      <w:iCs/>
      <w:sz w:val="26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semiHidden/>
    <w:rsid w:val="00E53982"/>
    <w:rPr>
      <w:rFonts w:ascii="Arial" w:eastAsia="Times New Roman" w:hAnsi="Arial" w:cs="Arial"/>
      <w:b/>
      <w:bCs/>
      <w:sz w:val="24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semiHidden/>
    <w:rsid w:val="00E53982"/>
    <w:rPr>
      <w:rFonts w:ascii="Arial" w:eastAsia="Times New Roman" w:hAnsi="Arial" w:cs="Times New Roman"/>
      <w:b/>
      <w:bCs/>
      <w:szCs w:val="28"/>
      <w:lang w:val="nl-NL" w:eastAsia="nl-NL"/>
    </w:rPr>
  </w:style>
  <w:style w:type="numbering" w:styleId="111111">
    <w:name w:val="Outline List 2"/>
    <w:basedOn w:val="Geenlijst"/>
    <w:semiHidden/>
    <w:unhideWhenUsed/>
    <w:rsid w:val="00E53982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AE36E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3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.goovaerts@ap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999CFCF1.dotm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Artesis Plantijn Hogeschool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Vissers Nadia</dc:creator>
  <cp:lastModifiedBy>Verstraeten Annelies</cp:lastModifiedBy>
  <cp:revision>3</cp:revision>
  <dcterms:created xsi:type="dcterms:W3CDTF">2018-03-15T14:45:00Z</dcterms:created>
  <dcterms:modified xsi:type="dcterms:W3CDTF">2018-04-03T12:15:00Z</dcterms:modified>
</cp:coreProperties>
</file>